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15" w:rsidRDefault="00E45015" w:rsidP="00E45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项目批准号：</w:t>
      </w:r>
    </w:p>
    <w:p w:rsidR="00E45015" w:rsidRDefault="00E45015" w:rsidP="00E45015">
      <w:pPr>
        <w:spacing w:line="560" w:lineRule="atLeast"/>
        <w:jc w:val="center"/>
        <w:rPr>
          <w:b/>
          <w:bCs/>
          <w:sz w:val="44"/>
        </w:rPr>
      </w:pPr>
    </w:p>
    <w:p w:rsidR="00E45015" w:rsidRDefault="00E45015" w:rsidP="00E45015">
      <w:pPr>
        <w:spacing w:line="560" w:lineRule="atLeast"/>
        <w:jc w:val="center"/>
        <w:rPr>
          <w:rFonts w:ascii="黑体" w:eastAsia="黑体"/>
          <w:w w:val="110"/>
          <w:sz w:val="44"/>
          <w:szCs w:val="44"/>
        </w:rPr>
      </w:pPr>
      <w:r>
        <w:rPr>
          <w:rFonts w:ascii="黑体" w:eastAsia="黑体" w:hint="eastAsia"/>
          <w:w w:val="110"/>
          <w:sz w:val="44"/>
          <w:szCs w:val="44"/>
        </w:rPr>
        <w:t>西安文理学院廉政研究专项项目</w:t>
      </w:r>
    </w:p>
    <w:p w:rsidR="00E45015" w:rsidRDefault="00E45015" w:rsidP="00E45015">
      <w:pPr>
        <w:spacing w:line="560" w:lineRule="atLeas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中期检查报告书</w:t>
      </w:r>
    </w:p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>
      <w:pPr>
        <w:spacing w:line="600" w:lineRule="auto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学科门类：</w:t>
      </w:r>
    </w:p>
    <w:p w:rsidR="00E45015" w:rsidRDefault="00E45015" w:rsidP="00E45015">
      <w:pPr>
        <w:spacing w:line="600" w:lineRule="auto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课题名称：</w:t>
      </w:r>
    </w:p>
    <w:p w:rsidR="00E45015" w:rsidRDefault="00E45015" w:rsidP="00E45015">
      <w:pPr>
        <w:spacing w:line="600" w:lineRule="auto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研究期限：</w:t>
      </w:r>
      <w:r>
        <w:rPr>
          <w:b/>
          <w:bCs/>
          <w:sz w:val="32"/>
        </w:rPr>
        <w:t xml:space="preserve">      </w:t>
      </w:r>
      <w:r>
        <w:rPr>
          <w:rFonts w:hint="eastAsia"/>
          <w:b/>
          <w:bCs/>
          <w:sz w:val="32"/>
        </w:rPr>
        <w:t>——</w:t>
      </w:r>
      <w:r>
        <w:rPr>
          <w:b/>
          <w:bCs/>
          <w:sz w:val="32"/>
        </w:rPr>
        <w:t xml:space="preserve">      </w:t>
      </w:r>
    </w:p>
    <w:p w:rsidR="00E45015" w:rsidRDefault="00E45015" w:rsidP="00E45015">
      <w:pPr>
        <w:spacing w:line="600" w:lineRule="auto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课题负责人及职称：</w:t>
      </w:r>
    </w:p>
    <w:p w:rsidR="00E45015" w:rsidRDefault="00E45015" w:rsidP="00E45015">
      <w:pPr>
        <w:spacing w:line="600" w:lineRule="auto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课题负责人所在部门：</w:t>
      </w:r>
    </w:p>
    <w:p w:rsidR="00E45015" w:rsidRDefault="00E45015" w:rsidP="00E45015">
      <w:pPr>
        <w:spacing w:line="600" w:lineRule="auto"/>
        <w:ind w:firstLineChars="500" w:firstLine="1606"/>
        <w:rPr>
          <w:b/>
          <w:bCs/>
        </w:rPr>
      </w:pPr>
      <w:r>
        <w:rPr>
          <w:rFonts w:hint="eastAsia"/>
          <w:b/>
          <w:bCs/>
          <w:sz w:val="32"/>
        </w:rPr>
        <w:t>报告日期：</w:t>
      </w:r>
    </w:p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/>
    <w:p w:rsidR="00E45015" w:rsidRDefault="00E45015" w:rsidP="00E45015">
      <w:pPr>
        <w:snapToGrid w:val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西安廉政研究中心</w:t>
      </w:r>
    </w:p>
    <w:p w:rsidR="00E45015" w:rsidRDefault="00E45015" w:rsidP="00E45015">
      <w:pPr>
        <w:snapToGrid w:val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二〇一七年制</w:t>
      </w:r>
    </w:p>
    <w:p w:rsidR="00E45015" w:rsidRDefault="00E45015" w:rsidP="00E45015">
      <w:pPr>
        <w:rPr>
          <w:rFonts w:ascii="宋体" w:hAnsi="宋体"/>
          <w:b/>
          <w:sz w:val="24"/>
        </w:rPr>
      </w:pPr>
      <w:r>
        <w:br w:type="page"/>
      </w:r>
      <w:r>
        <w:rPr>
          <w:rFonts w:ascii="宋体" w:hAnsi="宋体" w:hint="eastAsia"/>
          <w:b/>
          <w:sz w:val="24"/>
        </w:rPr>
        <w:lastRenderedPageBreak/>
        <w:t>填表说明：</w:t>
      </w:r>
    </w:p>
    <w:p w:rsidR="00E45015" w:rsidRDefault="00E45015" w:rsidP="00E45015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>1．本表</w:t>
      </w:r>
      <w:proofErr w:type="gramStart"/>
      <w:r>
        <w:rPr>
          <w:rFonts w:ascii="宋体" w:hAnsi="宋体" w:hint="eastAsia"/>
        </w:rPr>
        <w:t>除部门</w:t>
      </w:r>
      <w:proofErr w:type="gramEnd"/>
      <w:r>
        <w:rPr>
          <w:rFonts w:ascii="宋体" w:hAnsi="宋体" w:hint="eastAsia"/>
        </w:rPr>
        <w:t>或学院评审意见外，其余均用A4纸电脑打印。</w:t>
      </w:r>
    </w:p>
    <w:p w:rsidR="00E45015" w:rsidRDefault="00E45015" w:rsidP="00E45015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>2．本表由项目负责人填写。</w:t>
      </w:r>
    </w:p>
    <w:p w:rsidR="00E45015" w:rsidRDefault="00E45015" w:rsidP="00E45015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>3．本表规定内容均需认真填写，需推迟完成或中止研究的，还需提出书面申请，一并由学术委员会审批。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428"/>
        <w:gridCol w:w="736"/>
        <w:gridCol w:w="346"/>
        <w:gridCol w:w="1082"/>
        <w:gridCol w:w="736"/>
        <w:gridCol w:w="1067"/>
        <w:gridCol w:w="1718"/>
      </w:tblGrid>
      <w:tr w:rsidR="00E45015" w:rsidTr="00E45015">
        <w:trPr>
          <w:cantSplit/>
          <w:trHeight w:val="34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在相应序号上打“√”</w:t>
            </w:r>
          </w:p>
        </w:tc>
      </w:tr>
      <w:tr w:rsidR="00E45015" w:rsidTr="00E45015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widowControl/>
              <w:jc w:val="left"/>
            </w:pP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ind w:left="237"/>
              <w:jc w:val="center"/>
            </w:pPr>
            <w:r>
              <w:t>A</w:t>
            </w:r>
            <w:r>
              <w:rPr>
                <w:rFonts w:hint="eastAsia"/>
              </w:rPr>
              <w:t>、基础研究</w:t>
            </w: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t>B</w:t>
            </w:r>
            <w:r>
              <w:rPr>
                <w:rFonts w:hint="eastAsia"/>
              </w:rPr>
              <w:t>、应用理论研究</w:t>
            </w:r>
          </w:p>
        </w:tc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ind w:left="102"/>
              <w:jc w:val="center"/>
            </w:pPr>
            <w:r>
              <w:t>C</w:t>
            </w:r>
            <w:r>
              <w:rPr>
                <w:rFonts w:hint="eastAsia"/>
              </w:rPr>
              <w:t>、应用研究</w:t>
            </w:r>
          </w:p>
        </w:tc>
      </w:tr>
      <w:tr w:rsidR="00E45015" w:rsidTr="00E45015">
        <w:trPr>
          <w:cantSplit/>
          <w:trHeight w:val="53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项目规定完成时间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</w:tr>
      <w:tr w:rsidR="00E45015" w:rsidTr="00E45015">
        <w:trPr>
          <w:trHeight w:val="5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项目经费（元）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批准经费总额：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当年拨入额：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当年支出额：</w:t>
            </w:r>
          </w:p>
        </w:tc>
      </w:tr>
      <w:tr w:rsidR="00E45015" w:rsidTr="00E45015">
        <w:trPr>
          <w:cantSplit/>
          <w:trHeight w:val="34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研究工作进展</w:t>
            </w:r>
          </w:p>
          <w:p w:rsidR="00E45015" w:rsidRDefault="00E45015">
            <w:pPr>
              <w:jc w:val="center"/>
            </w:pPr>
          </w:p>
        </w:tc>
        <w:tc>
          <w:tcPr>
            <w:tcW w:w="7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在相应序号上打“√”</w:t>
            </w:r>
          </w:p>
        </w:tc>
      </w:tr>
      <w:tr w:rsidR="00E45015" w:rsidTr="00E45015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widowControl/>
              <w:jc w:val="left"/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t>A</w:t>
            </w:r>
            <w:r>
              <w:rPr>
                <w:rFonts w:hint="eastAsia"/>
              </w:rPr>
              <w:t>、能按时完成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ind w:left="12"/>
              <w:jc w:val="center"/>
            </w:pPr>
            <w:r>
              <w:t>B</w:t>
            </w:r>
            <w:r>
              <w:rPr>
                <w:rFonts w:hint="eastAsia"/>
              </w:rPr>
              <w:t>、需推迟完成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ind w:left="12"/>
              <w:jc w:val="center"/>
            </w:pPr>
            <w:r>
              <w:t>C</w:t>
            </w:r>
            <w:r>
              <w:rPr>
                <w:rFonts w:hint="eastAsia"/>
              </w:rPr>
              <w:t>、研究中止</w:t>
            </w:r>
          </w:p>
        </w:tc>
      </w:tr>
      <w:tr w:rsidR="00E45015" w:rsidTr="00E45015">
        <w:trPr>
          <w:cantSplit/>
          <w:trHeight w:val="35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阶段性成果（</w:t>
            </w:r>
            <w:proofErr w:type="gramStart"/>
            <w:r>
              <w:rPr>
                <w:rFonts w:hint="eastAsia"/>
              </w:rPr>
              <w:t>若成果</w:t>
            </w:r>
            <w:proofErr w:type="gramEnd"/>
            <w:r>
              <w:rPr>
                <w:rFonts w:hint="eastAsia"/>
              </w:rPr>
              <w:t>形式为“研究报告”，则需注明使用单位）</w:t>
            </w:r>
          </w:p>
        </w:tc>
      </w:tr>
      <w:tr w:rsidR="00E45015" w:rsidTr="00E45015">
        <w:trPr>
          <w:trHeight w:val="462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发表刊物名称</w:t>
            </w:r>
          </w:p>
          <w:p w:rsidR="00E45015" w:rsidRDefault="00E45015">
            <w:pPr>
              <w:jc w:val="center"/>
            </w:pPr>
            <w:r>
              <w:rPr>
                <w:rFonts w:hint="eastAsia"/>
              </w:rPr>
              <w:t>或使用单位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发表日期</w:t>
            </w:r>
          </w:p>
        </w:tc>
      </w:tr>
      <w:tr w:rsidR="00E45015" w:rsidTr="00E45015">
        <w:trPr>
          <w:trHeight w:val="53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</w:tr>
      <w:tr w:rsidR="00E45015" w:rsidTr="00E45015">
        <w:trPr>
          <w:trHeight w:val="513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</w:tr>
      <w:tr w:rsidR="00E45015" w:rsidTr="00E45015">
        <w:trPr>
          <w:trHeight w:val="53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</w:tr>
      <w:tr w:rsidR="00E45015" w:rsidTr="00E45015">
        <w:trPr>
          <w:trHeight w:val="462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研究工作进展情况（包括已完成工作计划情况、下一步拟开展的工作、存在问题等）</w:t>
            </w:r>
          </w:p>
          <w:p w:rsidR="00E45015" w:rsidRDefault="00E45015">
            <w:pPr>
              <w:jc w:val="center"/>
            </w:pPr>
            <w:r>
              <w:rPr>
                <w:rFonts w:hint="eastAsia"/>
              </w:rPr>
              <w:t>（</w:t>
            </w:r>
            <w:r>
              <w:t>500</w:t>
            </w:r>
            <w:r>
              <w:rPr>
                <w:rFonts w:hint="eastAsia"/>
              </w:rPr>
              <w:t>字左右）。</w:t>
            </w:r>
          </w:p>
        </w:tc>
      </w:tr>
      <w:tr w:rsidR="00E45015" w:rsidTr="00E45015">
        <w:trPr>
          <w:trHeight w:val="643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  <w:p w:rsidR="00E45015" w:rsidRDefault="00E45015">
            <w:pPr>
              <w:jc w:val="center"/>
            </w:pPr>
          </w:p>
        </w:tc>
      </w:tr>
    </w:tbl>
    <w:p w:rsidR="00E45015" w:rsidRDefault="00E45015" w:rsidP="00E4501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984"/>
        <w:gridCol w:w="1969"/>
        <w:gridCol w:w="2799"/>
      </w:tblGrid>
      <w:tr w:rsidR="00E45015" w:rsidTr="00E45015">
        <w:trPr>
          <w:trHeight w:val="75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lastRenderedPageBreak/>
              <w:t>项目经费支出情况（单位：元）</w:t>
            </w:r>
          </w:p>
        </w:tc>
      </w:tr>
      <w:tr w:rsidR="00E45015" w:rsidTr="00E45015">
        <w:trPr>
          <w:trHeight w:val="74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E45015" w:rsidTr="00E45015">
        <w:trPr>
          <w:trHeight w:val="7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6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调查研究费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小型会议费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5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设备购置和使用费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4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实验材料费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5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印刷费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6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7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15" w:rsidRDefault="00E4501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5" w:rsidRDefault="00E4501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/>
        </w:tc>
      </w:tr>
      <w:tr w:rsidR="00E45015" w:rsidTr="00E45015">
        <w:trPr>
          <w:trHeight w:val="609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5" w:rsidRDefault="00E45015">
            <w:r>
              <w:rPr>
                <w:rFonts w:hint="eastAsia"/>
              </w:rPr>
              <w:t>中期检查评审意见：</w:t>
            </w:r>
            <w:r>
              <w:t xml:space="preserve"> </w:t>
            </w:r>
          </w:p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/>
          <w:p w:rsidR="00E45015" w:rsidRDefault="00E45015">
            <w:r>
              <w:t xml:space="preserve">                                           </w:t>
            </w:r>
            <w:r>
              <w:rPr>
                <w:rFonts w:hint="eastAsia"/>
              </w:rPr>
              <w:t>科研负责人签字：</w:t>
            </w:r>
          </w:p>
          <w:p w:rsidR="00E45015" w:rsidRDefault="00E45015"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347AF" w:rsidRDefault="00B347AF"/>
    <w:sectPr w:rsidR="00B347AF" w:rsidSect="00E45015">
      <w:pgSz w:w="11906" w:h="16838"/>
      <w:pgMar w:top="1361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65" w:rsidRDefault="002F4565" w:rsidP="00E45015">
      <w:r>
        <w:separator/>
      </w:r>
    </w:p>
  </w:endnote>
  <w:endnote w:type="continuationSeparator" w:id="0">
    <w:p w:rsidR="002F4565" w:rsidRDefault="002F4565" w:rsidP="00E4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65" w:rsidRDefault="002F4565" w:rsidP="00E45015">
      <w:r>
        <w:separator/>
      </w:r>
    </w:p>
  </w:footnote>
  <w:footnote w:type="continuationSeparator" w:id="0">
    <w:p w:rsidR="002F4565" w:rsidRDefault="002F4565" w:rsidP="00E4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15"/>
    <w:rsid w:val="002F4565"/>
    <w:rsid w:val="003D067B"/>
    <w:rsid w:val="00B22581"/>
    <w:rsid w:val="00B315FE"/>
    <w:rsid w:val="00B347AF"/>
    <w:rsid w:val="00CD411F"/>
    <w:rsid w:val="00E4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aliases w:val="H1,H11,H12,H111,H13,H112,Heading 0,PIM 1,h1,Section Head,1st level,l1,H14,H15,H16,H17,Head1,Heading apps,Level 1 Topic Heading,Level 1 Head,LN,章节,heading 1,Arial 14 Fett,Arial 14 Fett1,Arial 14 Fett2,R1,Header 1,Header1,123321,Title1,卷标题,1.0,prop,章"/>
    <w:basedOn w:val="a"/>
    <w:next w:val="a"/>
    <w:link w:val="1Char"/>
    <w:qFormat/>
    <w:rsid w:val="00CD411F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CD411F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CD411F"/>
    <w:pPr>
      <w:keepNext/>
      <w:keepLines/>
      <w:spacing w:before="260" w:after="260" w:line="416" w:lineRule="auto"/>
      <w:jc w:val="left"/>
      <w:outlineLvl w:val="2"/>
    </w:pPr>
    <w:rPr>
      <w:rFonts w:ascii="Times New Roman" w:eastAsia="黑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PIM 1 Char,h1 Char,Section Head Char,1st level Char,l1 Char,H14 Char,H15 Char,H16 Char,H17 Char,Head1 Char,Heading apps Char,Level 1 Topic Heading Char,Level 1 Head Char"/>
    <w:basedOn w:val="a0"/>
    <w:link w:val="1"/>
    <w:rsid w:val="00CD411F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CD411F"/>
    <w:rPr>
      <w:rFonts w:ascii="Arial" w:eastAsia="黑体" w:hAnsi="Arial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CD411F"/>
    <w:rPr>
      <w:rFonts w:eastAsia="黑体"/>
      <w:b/>
      <w:bCs/>
      <w:kern w:val="2"/>
      <w:sz w:val="24"/>
      <w:szCs w:val="32"/>
    </w:rPr>
  </w:style>
  <w:style w:type="paragraph" w:styleId="10">
    <w:name w:val="toc 1"/>
    <w:basedOn w:val="a"/>
    <w:next w:val="a"/>
    <w:autoRedefine/>
    <w:uiPriority w:val="39"/>
    <w:qFormat/>
    <w:rsid w:val="00CD411F"/>
    <w:rPr>
      <w:rFonts w:ascii="Times New Roman" w:hAnsi="Times New Roman"/>
      <w:szCs w:val="24"/>
    </w:rPr>
  </w:style>
  <w:style w:type="paragraph" w:styleId="20">
    <w:name w:val="toc 2"/>
    <w:basedOn w:val="a"/>
    <w:next w:val="a"/>
    <w:autoRedefine/>
    <w:uiPriority w:val="39"/>
    <w:qFormat/>
    <w:rsid w:val="00CD411F"/>
    <w:pPr>
      <w:ind w:leftChars="200" w:left="420"/>
    </w:pPr>
    <w:rPr>
      <w:rFonts w:ascii="Times New Roman" w:hAnsi="Times New Roman"/>
      <w:szCs w:val="24"/>
    </w:rPr>
  </w:style>
  <w:style w:type="paragraph" w:styleId="30">
    <w:name w:val="toc 3"/>
    <w:basedOn w:val="a"/>
    <w:next w:val="a"/>
    <w:autoRedefine/>
    <w:uiPriority w:val="39"/>
    <w:qFormat/>
    <w:rsid w:val="00CD411F"/>
    <w:pPr>
      <w:ind w:leftChars="400" w:left="840"/>
    </w:pPr>
    <w:rPr>
      <w:rFonts w:ascii="Times New Roman" w:hAnsi="Times New Roman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D411F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3">
    <w:name w:val="No Spacing"/>
    <w:link w:val="Char"/>
    <w:uiPriority w:val="1"/>
    <w:qFormat/>
    <w:rsid w:val="00CD411F"/>
    <w:rPr>
      <w:rFonts w:ascii="Calibri" w:hAnsi="Calibri"/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CD411F"/>
    <w:rPr>
      <w:rFonts w:ascii="Calibri" w:hAnsi="Calibri"/>
      <w:sz w:val="22"/>
      <w:szCs w:val="2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E4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501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501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50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</dc:creator>
  <cp:keywords/>
  <dc:description/>
  <cp:lastModifiedBy>Zhouw</cp:lastModifiedBy>
  <cp:revision>2</cp:revision>
  <dcterms:created xsi:type="dcterms:W3CDTF">2017-06-11T09:41:00Z</dcterms:created>
  <dcterms:modified xsi:type="dcterms:W3CDTF">2017-06-11T09:41:00Z</dcterms:modified>
</cp:coreProperties>
</file>