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0" w:firstLineChars="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附三：</w:t>
      </w:r>
    </w:p>
    <w:p>
      <w:pPr>
        <w:spacing w:line="520" w:lineRule="exact"/>
        <w:jc w:val="center"/>
        <w:rPr>
          <w:rFonts w:hint="eastAsia"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申报材料装订要求</w:t>
      </w:r>
    </w:p>
    <w:p>
      <w:pPr>
        <w:spacing w:line="520" w:lineRule="exact"/>
        <w:rPr>
          <w:rFonts w:ascii="Helvetica" w:hAnsi="Helvetica"/>
          <w:b/>
          <w:color w:val="000000"/>
          <w:kern w:val="0"/>
          <w:sz w:val="24"/>
        </w:rPr>
      </w:pPr>
    </w:p>
    <w:p>
      <w:pPr>
        <w:spacing w:line="520" w:lineRule="exact"/>
        <w:rPr>
          <w:rFonts w:hint="eastAsia" w:ascii="Helvetica" w:hAnsi="Helvetica"/>
          <w:b/>
          <w:color w:val="000000"/>
          <w:kern w:val="0"/>
          <w:sz w:val="24"/>
        </w:rPr>
      </w:pPr>
      <w:r>
        <w:rPr>
          <w:rFonts w:hint="eastAsia" w:ascii="Helvetica" w:hAnsi="Helvetica"/>
          <w:b/>
          <w:color w:val="000000"/>
          <w:kern w:val="0"/>
          <w:sz w:val="24"/>
        </w:rPr>
        <w:t xml:space="preserve">    一、申报材料封皮印制规格及要求</w:t>
      </w:r>
    </w:p>
    <w:p>
      <w:pPr>
        <w:spacing w:line="520" w:lineRule="exact"/>
        <w:ind w:firstLine="480"/>
        <w:rPr>
          <w:rFonts w:ascii="Helvetica" w:hAnsi="Helvetica"/>
          <w:color w:val="000000"/>
          <w:kern w:val="0"/>
          <w:sz w:val="24"/>
        </w:rPr>
      </w:pPr>
      <w:r>
        <w:rPr>
          <w:rFonts w:hint="eastAsia" w:ascii="Helvetica" w:hAnsi="Helvetica"/>
          <w:color w:val="000000"/>
          <w:kern w:val="0"/>
          <w:sz w:val="24"/>
        </w:rPr>
        <w:t>申报材料封皮题目为“</w:t>
      </w:r>
      <w:r>
        <w:rPr>
          <w:rFonts w:hint="eastAsia" w:ascii="Helvetica" w:hAnsi="Helvetica"/>
          <w:color w:val="FF0000"/>
          <w:kern w:val="0"/>
          <w:sz w:val="24"/>
        </w:rPr>
        <w:t>20</w:t>
      </w:r>
      <w:r>
        <w:rPr>
          <w:rFonts w:ascii="Helvetica" w:hAnsi="Helvetica"/>
          <w:color w:val="FF0000"/>
          <w:kern w:val="0"/>
          <w:sz w:val="24"/>
        </w:rPr>
        <w:t>XX</w:t>
      </w:r>
      <w:r>
        <w:rPr>
          <w:rFonts w:hint="eastAsia" w:ascii="Helvetica" w:hAnsi="Helvetica"/>
          <w:color w:val="000000"/>
          <w:kern w:val="0"/>
          <w:sz w:val="24"/>
        </w:rPr>
        <w:t>年度西安市科学技术奖励申报材料”，字体要求为黑体，一号，2倍行距。具体封皮排版格式、字号等见封皮式样（附后）。</w:t>
      </w:r>
    </w:p>
    <w:p>
      <w:pPr>
        <w:spacing w:line="520" w:lineRule="exact"/>
        <w:rPr>
          <w:rFonts w:hint="eastAsia" w:ascii="Helvetica" w:hAnsi="Helvetica"/>
          <w:b/>
          <w:color w:val="000000"/>
          <w:kern w:val="0"/>
          <w:sz w:val="24"/>
        </w:rPr>
      </w:pPr>
      <w:r>
        <w:rPr>
          <w:rFonts w:hint="eastAsia" w:ascii="Helvetica" w:hAnsi="Helvetica"/>
          <w:b/>
          <w:color w:val="000000"/>
          <w:kern w:val="0"/>
          <w:sz w:val="24"/>
        </w:rPr>
        <w:t xml:space="preserve">    二、装订要求</w:t>
      </w:r>
    </w:p>
    <w:p>
      <w:pPr>
        <w:spacing w:line="520" w:lineRule="exact"/>
        <w:rPr>
          <w:rFonts w:hint="eastAsia" w:ascii="Helvetica" w:hAnsi="Helvetica"/>
          <w:color w:val="000000"/>
          <w:kern w:val="0"/>
          <w:sz w:val="24"/>
        </w:rPr>
      </w:pPr>
      <w:r>
        <w:rPr>
          <w:rFonts w:hint="eastAsia" w:ascii="Helvetica" w:hAnsi="Helvetica"/>
          <w:color w:val="000000"/>
          <w:kern w:val="0"/>
          <w:sz w:val="24"/>
        </w:rPr>
        <w:t xml:space="preserve">    （一）封皮纸张浅蓝色皮纹纸；</w:t>
      </w:r>
    </w:p>
    <w:p>
      <w:pPr>
        <w:spacing w:line="520" w:lineRule="exact"/>
        <w:rPr>
          <w:rFonts w:hint="eastAsia" w:ascii="Helvetica" w:hAnsi="Helvetica"/>
          <w:color w:val="000000"/>
          <w:kern w:val="0"/>
          <w:sz w:val="24"/>
        </w:rPr>
      </w:pPr>
      <w:r>
        <w:rPr>
          <w:rFonts w:hint="eastAsia" w:ascii="Helvetica" w:hAnsi="Helvetica"/>
          <w:color w:val="000000"/>
          <w:kern w:val="0"/>
          <w:sz w:val="24"/>
        </w:rPr>
        <w:t xml:space="preserve">    （二）纸张要求为80克A4纸（210 X 297mm）标准大小的纸打印；</w:t>
      </w:r>
    </w:p>
    <w:p>
      <w:pPr>
        <w:spacing w:line="520" w:lineRule="exact"/>
        <w:rPr>
          <w:rFonts w:hint="eastAsia" w:ascii="Helvetica" w:hAnsi="Helvetica"/>
          <w:color w:val="000000"/>
          <w:kern w:val="0"/>
          <w:sz w:val="24"/>
        </w:rPr>
      </w:pPr>
      <w:r>
        <w:rPr>
          <w:rFonts w:hint="eastAsia" w:ascii="Helvetica" w:hAnsi="Helvetica"/>
          <w:color w:val="000000"/>
          <w:kern w:val="0"/>
          <w:sz w:val="24"/>
        </w:rPr>
        <w:t xml:space="preserve">    （三）装订要求为胶装，左边竖向装订，不能使用拉杆或订书针装订。</w:t>
      </w:r>
    </w:p>
    <w:p>
      <w:pPr>
        <w:spacing w:line="520" w:lineRule="exact"/>
        <w:rPr>
          <w:rFonts w:hint="eastAsia" w:ascii="Helvetica" w:hAnsi="Helvetica"/>
          <w:b/>
          <w:color w:val="000000"/>
          <w:kern w:val="0"/>
          <w:sz w:val="24"/>
        </w:rPr>
      </w:pPr>
      <w:r>
        <w:rPr>
          <w:rFonts w:hint="eastAsia" w:ascii="Helvetica" w:hAnsi="Helvetica"/>
          <w:b/>
          <w:color w:val="000000"/>
          <w:kern w:val="0"/>
          <w:sz w:val="24"/>
        </w:rPr>
        <w:t xml:space="preserve">    三、申报材料内容装订顺序</w:t>
      </w:r>
    </w:p>
    <w:p>
      <w:pPr>
        <w:spacing w:line="520" w:lineRule="exact"/>
        <w:ind w:firstLine="540"/>
        <w:rPr>
          <w:rFonts w:hint="eastAsia" w:ascii="Helvetica" w:hAnsi="Helvetica"/>
          <w:color w:val="FF0000"/>
          <w:kern w:val="0"/>
          <w:sz w:val="24"/>
        </w:rPr>
      </w:pPr>
      <w:r>
        <w:rPr>
          <w:rFonts w:hint="eastAsia" w:ascii="Helvetica" w:hAnsi="Helvetica"/>
          <w:color w:val="000000"/>
          <w:kern w:val="0"/>
          <w:sz w:val="24"/>
        </w:rPr>
        <w:t>（一）西安市科学技术进步奖推荐书；</w:t>
      </w:r>
      <w:r>
        <w:rPr>
          <w:rFonts w:hint="eastAsia" w:ascii="Helvetica" w:hAnsi="Helvetica"/>
          <w:color w:val="FF0000"/>
          <w:kern w:val="0"/>
          <w:sz w:val="24"/>
        </w:rPr>
        <w:t>必要件，材料中必须提供</w:t>
      </w:r>
    </w:p>
    <w:p>
      <w:pPr>
        <w:spacing w:line="520" w:lineRule="exact"/>
        <w:ind w:firstLine="540"/>
        <w:rPr>
          <w:rFonts w:hint="eastAsia" w:ascii="Helvetica" w:hAnsi="Helvetica"/>
          <w:color w:val="000000"/>
          <w:kern w:val="0"/>
          <w:sz w:val="24"/>
        </w:rPr>
      </w:pPr>
      <w:r>
        <w:rPr>
          <w:rFonts w:hint="eastAsia" w:ascii="Helvetica" w:hAnsi="Helvetica"/>
          <w:color w:val="000000"/>
          <w:kern w:val="0"/>
          <w:sz w:val="24"/>
        </w:rPr>
        <w:t>（二）相关佐证</w:t>
      </w:r>
      <w:r>
        <w:rPr>
          <w:rFonts w:ascii="Helvetica" w:hAnsi="Helvetica"/>
          <w:color w:val="000000"/>
          <w:kern w:val="0"/>
          <w:sz w:val="24"/>
        </w:rPr>
        <w:t>材料</w:t>
      </w:r>
      <w:r>
        <w:rPr>
          <w:rFonts w:hint="eastAsia" w:ascii="Helvetica" w:hAnsi="Helvetica"/>
          <w:color w:val="000000"/>
          <w:kern w:val="0"/>
          <w:sz w:val="24"/>
        </w:rPr>
        <w:t>（验收、评审证书、发明专利等）；</w:t>
      </w:r>
    </w:p>
    <w:p>
      <w:pPr>
        <w:spacing w:line="520" w:lineRule="exact"/>
        <w:ind w:firstLine="540"/>
        <w:rPr>
          <w:rFonts w:hint="eastAsia" w:ascii="Helvetica" w:hAnsi="Helvetica"/>
          <w:color w:val="FF0000"/>
          <w:kern w:val="0"/>
          <w:sz w:val="24"/>
        </w:rPr>
      </w:pPr>
      <w:r>
        <w:rPr>
          <w:rFonts w:hint="eastAsia" w:ascii="Helvetica" w:hAnsi="Helvetica"/>
          <w:color w:val="000000"/>
          <w:kern w:val="0"/>
          <w:sz w:val="24"/>
        </w:rPr>
        <w:t xml:space="preserve"> </w:t>
      </w:r>
      <w:r>
        <w:rPr>
          <w:rFonts w:hint="eastAsia" w:ascii="Helvetica" w:hAnsi="Helvetica"/>
          <w:color w:val="FF0000"/>
          <w:kern w:val="0"/>
          <w:sz w:val="24"/>
        </w:rPr>
        <w:t xml:space="preserve"> 承担各级计划项目的，附合同及验收证书（自研自用除外），其它可选。</w:t>
      </w:r>
    </w:p>
    <w:p>
      <w:pPr>
        <w:spacing w:line="520" w:lineRule="exact"/>
        <w:ind w:firstLine="540"/>
        <w:rPr>
          <w:rFonts w:hint="eastAsia" w:ascii="Helvetica" w:hAnsi="Helvetica"/>
          <w:color w:val="FF0000"/>
          <w:kern w:val="0"/>
          <w:sz w:val="24"/>
        </w:rPr>
      </w:pPr>
      <w:r>
        <w:rPr>
          <w:rFonts w:hint="eastAsia" w:ascii="Helvetica" w:hAnsi="Helvetica"/>
          <w:color w:val="000000"/>
          <w:kern w:val="0"/>
          <w:sz w:val="24"/>
        </w:rPr>
        <w:t>（三）技术研究报告；</w:t>
      </w:r>
      <w:r>
        <w:rPr>
          <w:rFonts w:hint="eastAsia" w:ascii="Helvetica" w:hAnsi="Helvetica"/>
          <w:color w:val="FF0000"/>
          <w:kern w:val="0"/>
          <w:sz w:val="24"/>
        </w:rPr>
        <w:t>内容不要与推荐书</w:t>
      </w:r>
      <w:r>
        <w:rPr>
          <w:rFonts w:ascii="Helvetica" w:hAnsi="Helvetica"/>
          <w:color w:val="FF0000"/>
          <w:kern w:val="0"/>
          <w:sz w:val="24"/>
        </w:rPr>
        <w:t>中</w:t>
      </w:r>
      <w:r>
        <w:rPr>
          <w:rFonts w:hint="eastAsia" w:ascii="Helvetica" w:hAnsi="Helvetica"/>
          <w:color w:val="FF0000"/>
          <w:kern w:val="0"/>
          <w:sz w:val="24"/>
        </w:rPr>
        <w:t>重复。</w:t>
      </w:r>
    </w:p>
    <w:p>
      <w:pPr>
        <w:spacing w:line="520" w:lineRule="exact"/>
        <w:ind w:firstLine="540"/>
        <w:rPr>
          <w:rFonts w:hint="eastAsia" w:ascii="Helvetica" w:hAnsi="Helvetica"/>
          <w:color w:val="FF0000"/>
          <w:kern w:val="0"/>
          <w:sz w:val="24"/>
        </w:rPr>
      </w:pPr>
      <w:r>
        <w:rPr>
          <w:rFonts w:hint="eastAsia" w:ascii="Helvetica" w:hAnsi="Helvetica"/>
          <w:color w:val="000000"/>
          <w:kern w:val="0"/>
          <w:sz w:val="24"/>
        </w:rPr>
        <w:t>（四）科技成果查新报告；</w:t>
      </w:r>
      <w:r>
        <w:rPr>
          <w:rFonts w:hint="eastAsia" w:ascii="Helvetica" w:hAnsi="Helvetica"/>
          <w:color w:val="FF0000"/>
          <w:kern w:val="0"/>
          <w:sz w:val="24"/>
        </w:rPr>
        <w:t>必要件，材料中必须提供</w:t>
      </w:r>
    </w:p>
    <w:p>
      <w:pPr>
        <w:spacing w:line="520" w:lineRule="exact"/>
        <w:ind w:firstLine="540"/>
        <w:rPr>
          <w:rFonts w:hint="eastAsia" w:ascii="Helvetica" w:hAnsi="Helvetica"/>
          <w:color w:val="000000"/>
          <w:kern w:val="0"/>
          <w:sz w:val="24"/>
        </w:rPr>
      </w:pPr>
      <w:r>
        <w:rPr>
          <w:rFonts w:hint="eastAsia" w:ascii="Helvetica" w:hAnsi="Helvetica"/>
          <w:color w:val="000000"/>
          <w:kern w:val="0"/>
          <w:sz w:val="24"/>
        </w:rPr>
        <w:t>（五）产品质量、性能检测报告及标准；</w:t>
      </w:r>
      <w:r>
        <w:rPr>
          <w:rFonts w:hint="eastAsia" w:ascii="Helvetica" w:hAnsi="Helvetica"/>
          <w:color w:val="FF0000"/>
          <w:kern w:val="0"/>
          <w:sz w:val="24"/>
        </w:rPr>
        <w:t>如涉及此部分</w:t>
      </w:r>
      <w:r>
        <w:rPr>
          <w:rFonts w:ascii="Helvetica" w:hAnsi="Helvetica"/>
          <w:color w:val="FF0000"/>
          <w:kern w:val="0"/>
          <w:sz w:val="24"/>
        </w:rPr>
        <w:t>内容，为必要</w:t>
      </w:r>
      <w:r>
        <w:rPr>
          <w:rFonts w:hint="eastAsia" w:ascii="Helvetica" w:hAnsi="Helvetica"/>
          <w:color w:val="FF0000"/>
          <w:kern w:val="0"/>
          <w:sz w:val="24"/>
        </w:rPr>
        <w:t>件</w:t>
      </w:r>
    </w:p>
    <w:p>
      <w:pPr>
        <w:spacing w:line="520" w:lineRule="exact"/>
        <w:ind w:firstLine="540"/>
        <w:rPr>
          <w:rFonts w:hint="eastAsia" w:ascii="Helvetica" w:hAnsi="Helvetica"/>
          <w:color w:val="FF0000"/>
          <w:kern w:val="0"/>
          <w:sz w:val="24"/>
        </w:rPr>
      </w:pPr>
      <w:r>
        <w:rPr>
          <w:rFonts w:hint="eastAsia" w:ascii="Helvetica" w:hAnsi="Helvetica"/>
          <w:color w:val="000000"/>
          <w:kern w:val="0"/>
          <w:sz w:val="24"/>
        </w:rPr>
        <w:t>（六）其他附件。</w:t>
      </w:r>
      <w:r>
        <w:rPr>
          <w:rFonts w:hint="eastAsia" w:ascii="Helvetica" w:hAnsi="Helvetica"/>
          <w:color w:val="FF0000"/>
          <w:kern w:val="0"/>
          <w:sz w:val="24"/>
        </w:rPr>
        <w:t>可选，与本项目有关的材料</w:t>
      </w:r>
    </w:p>
    <w:p>
      <w:pPr>
        <w:spacing w:line="520" w:lineRule="exact"/>
        <w:rPr>
          <w:rFonts w:hint="eastAsia" w:ascii="Helvetica" w:hAnsi="Helvetica"/>
          <w:color w:val="000000"/>
          <w:kern w:val="0"/>
          <w:sz w:val="24"/>
        </w:rPr>
      </w:pPr>
      <w:r>
        <w:rPr>
          <w:rFonts w:hint="eastAsia" w:ascii="Helvetica" w:hAnsi="Helvetica"/>
          <w:color w:val="000000"/>
          <w:kern w:val="0"/>
          <w:sz w:val="24"/>
        </w:rPr>
        <w:t xml:space="preserve">    以上材料要求A4纸（210 X 297mm）正反印。申报材料</w:t>
      </w:r>
      <w:r>
        <w:rPr>
          <w:rFonts w:ascii="Helvetica" w:hAnsi="Helvetica"/>
          <w:color w:val="000000"/>
          <w:kern w:val="0"/>
          <w:sz w:val="24"/>
        </w:rPr>
        <w:t>（</w:t>
      </w:r>
      <w:r>
        <w:rPr>
          <w:rFonts w:hint="eastAsia" w:ascii="Helvetica" w:hAnsi="Helvetica"/>
          <w:color w:val="000000"/>
          <w:kern w:val="0"/>
          <w:sz w:val="24"/>
        </w:rPr>
        <w:t>一</w:t>
      </w:r>
      <w:r>
        <w:rPr>
          <w:rFonts w:ascii="Helvetica" w:hAnsi="Helvetica"/>
          <w:color w:val="000000"/>
          <w:kern w:val="0"/>
          <w:sz w:val="24"/>
        </w:rPr>
        <w:t>）</w:t>
      </w:r>
      <w:r>
        <w:rPr>
          <w:rFonts w:hint="eastAsia" w:ascii="Helvetica" w:hAnsi="Helvetica"/>
          <w:color w:val="000000"/>
          <w:kern w:val="0"/>
          <w:sz w:val="24"/>
        </w:rPr>
        <w:t>原则</w:t>
      </w:r>
      <w:r>
        <w:rPr>
          <w:rFonts w:ascii="Helvetica" w:hAnsi="Helvetica"/>
          <w:color w:val="000000"/>
          <w:kern w:val="0"/>
          <w:sz w:val="24"/>
        </w:rPr>
        <w:t>上不得超过</w:t>
      </w:r>
      <w:r>
        <w:rPr>
          <w:rFonts w:hint="eastAsia" w:ascii="Helvetica" w:hAnsi="Helvetica"/>
          <w:color w:val="000000"/>
          <w:kern w:val="0"/>
          <w:sz w:val="24"/>
        </w:rPr>
        <w:t>120页</w:t>
      </w:r>
      <w:r>
        <w:rPr>
          <w:rFonts w:ascii="Helvetica" w:hAnsi="Helvetica"/>
          <w:color w:val="000000"/>
          <w:kern w:val="0"/>
          <w:sz w:val="24"/>
        </w:rPr>
        <w:t>（</w:t>
      </w:r>
      <w:r>
        <w:rPr>
          <w:rFonts w:hint="eastAsia" w:ascii="Helvetica" w:hAnsi="Helvetica"/>
          <w:color w:val="000000"/>
          <w:kern w:val="0"/>
          <w:sz w:val="24"/>
        </w:rPr>
        <w:t>60张纸</w:t>
      </w:r>
      <w:r>
        <w:rPr>
          <w:rFonts w:ascii="Helvetica" w:hAnsi="Helvetica"/>
          <w:color w:val="000000"/>
          <w:kern w:val="0"/>
          <w:sz w:val="24"/>
        </w:rPr>
        <w:t>），申报材料（二）至（六）</w:t>
      </w:r>
      <w:r>
        <w:rPr>
          <w:rFonts w:hint="eastAsia" w:ascii="Helvetica" w:hAnsi="Helvetica"/>
          <w:color w:val="000000"/>
          <w:kern w:val="0"/>
          <w:sz w:val="24"/>
        </w:rPr>
        <w:t>合计原则上</w:t>
      </w:r>
      <w:r>
        <w:rPr>
          <w:rFonts w:ascii="Helvetica" w:hAnsi="Helvetica"/>
          <w:color w:val="000000"/>
          <w:kern w:val="0"/>
          <w:sz w:val="24"/>
        </w:rPr>
        <w:t>不</w:t>
      </w:r>
      <w:r>
        <w:rPr>
          <w:rFonts w:hint="eastAsia" w:ascii="Helvetica" w:hAnsi="Helvetica"/>
          <w:color w:val="000000"/>
          <w:kern w:val="0"/>
          <w:sz w:val="24"/>
        </w:rPr>
        <w:t>得</w:t>
      </w:r>
      <w:r>
        <w:rPr>
          <w:rFonts w:ascii="Helvetica" w:hAnsi="Helvetica"/>
          <w:color w:val="000000"/>
          <w:kern w:val="0"/>
          <w:sz w:val="24"/>
        </w:rPr>
        <w:t>超过</w:t>
      </w:r>
      <w:r>
        <w:rPr>
          <w:rFonts w:hint="eastAsia" w:ascii="Helvetica" w:hAnsi="Helvetica"/>
          <w:color w:val="000000"/>
          <w:kern w:val="0"/>
          <w:sz w:val="24"/>
        </w:rPr>
        <w:t>80页</w:t>
      </w:r>
      <w:r>
        <w:rPr>
          <w:rFonts w:ascii="Helvetica" w:hAnsi="Helvetica"/>
          <w:color w:val="000000"/>
          <w:kern w:val="0"/>
          <w:sz w:val="24"/>
        </w:rPr>
        <w:t>（</w:t>
      </w:r>
      <w:r>
        <w:rPr>
          <w:rFonts w:hint="eastAsia" w:ascii="Helvetica" w:hAnsi="Helvetica"/>
          <w:color w:val="000000"/>
          <w:kern w:val="0"/>
          <w:sz w:val="24"/>
        </w:rPr>
        <w:t>40张纸）</w:t>
      </w:r>
      <w:r>
        <w:rPr>
          <w:rFonts w:ascii="Helvetica" w:hAnsi="Helvetica"/>
          <w:color w:val="000000"/>
          <w:kern w:val="0"/>
          <w:sz w:val="24"/>
        </w:rPr>
        <w:t>，</w:t>
      </w:r>
      <w:r>
        <w:rPr>
          <w:rFonts w:hint="eastAsia" w:ascii="Helvetica" w:hAnsi="Helvetica"/>
          <w:color w:val="000000"/>
          <w:kern w:val="0"/>
          <w:sz w:val="24"/>
        </w:rPr>
        <w:t>最终</w:t>
      </w:r>
      <w:r>
        <w:rPr>
          <w:rFonts w:ascii="Helvetica" w:hAnsi="Helvetica"/>
          <w:color w:val="000000"/>
          <w:kern w:val="0"/>
          <w:sz w:val="24"/>
        </w:rPr>
        <w:t>申报材料不</w:t>
      </w:r>
      <w:r>
        <w:rPr>
          <w:rFonts w:hint="eastAsia" w:ascii="Helvetica" w:hAnsi="Helvetica"/>
          <w:color w:val="000000"/>
          <w:kern w:val="0"/>
          <w:sz w:val="24"/>
        </w:rPr>
        <w:t>得</w:t>
      </w:r>
      <w:r>
        <w:rPr>
          <w:rFonts w:ascii="Helvetica" w:hAnsi="Helvetica"/>
          <w:color w:val="000000"/>
          <w:kern w:val="0"/>
          <w:sz w:val="24"/>
        </w:rPr>
        <w:t>超过</w:t>
      </w:r>
      <w:r>
        <w:rPr>
          <w:rFonts w:hint="eastAsia" w:ascii="Helvetica" w:hAnsi="Helvetica"/>
          <w:color w:val="000000"/>
          <w:kern w:val="0"/>
          <w:sz w:val="24"/>
        </w:rPr>
        <w:t>200页</w:t>
      </w:r>
      <w:r>
        <w:rPr>
          <w:rFonts w:ascii="Helvetica" w:hAnsi="Helvetica"/>
          <w:color w:val="000000"/>
          <w:kern w:val="0"/>
          <w:sz w:val="24"/>
        </w:rPr>
        <w:t>（</w:t>
      </w:r>
      <w:r>
        <w:rPr>
          <w:rFonts w:hint="eastAsia" w:ascii="Helvetica" w:hAnsi="Helvetica"/>
          <w:color w:val="000000"/>
          <w:kern w:val="0"/>
          <w:sz w:val="24"/>
        </w:rPr>
        <w:t>100张</w:t>
      </w:r>
      <w:r>
        <w:rPr>
          <w:rFonts w:ascii="Helvetica" w:hAnsi="Helvetica"/>
          <w:color w:val="000000"/>
          <w:kern w:val="0"/>
          <w:sz w:val="24"/>
        </w:rPr>
        <w:t>纸）。</w:t>
      </w:r>
      <w:r>
        <w:rPr>
          <w:rFonts w:hint="eastAsia" w:ascii="Helvetica" w:hAnsi="Helvetica"/>
          <w:color w:val="000000"/>
          <w:kern w:val="0"/>
          <w:sz w:val="24"/>
        </w:rPr>
        <w:t>材料以外的调查报告、研究报告、报刊杂志等一律不得整套另外附带（主要内容可复印），否则不予受理。</w:t>
      </w:r>
    </w:p>
    <w:p>
      <w:pPr>
        <w:jc w:val="center"/>
        <w:rPr>
          <w:rFonts w:hint="eastAsia" w:ascii="Helvetica" w:hAnsi="Helvetica"/>
          <w:color w:val="000000"/>
          <w:kern w:val="0"/>
          <w:sz w:val="24"/>
        </w:rPr>
      </w:pPr>
    </w:p>
    <w:p>
      <w:pPr>
        <w:jc w:val="center"/>
        <w:rPr>
          <w:rFonts w:hint="eastAsia" w:ascii="Helvetica" w:hAnsi="Helvetica"/>
          <w:color w:val="000000"/>
          <w:kern w:val="0"/>
          <w:sz w:val="24"/>
        </w:rPr>
      </w:pPr>
    </w:p>
    <w:p>
      <w:pPr>
        <w:jc w:val="center"/>
        <w:rPr>
          <w:rFonts w:hint="eastAsia" w:ascii="Helvetica" w:hAnsi="Helvetica"/>
          <w:color w:val="000000"/>
          <w:kern w:val="0"/>
          <w:sz w:val="24"/>
        </w:rPr>
      </w:pPr>
    </w:p>
    <w:p>
      <w:pPr>
        <w:jc w:val="center"/>
        <w:rPr>
          <w:rFonts w:hint="eastAsia" w:ascii="Helvetica" w:hAnsi="Helvetica"/>
          <w:color w:val="000000"/>
          <w:kern w:val="0"/>
          <w:sz w:val="24"/>
        </w:rPr>
      </w:pPr>
    </w:p>
    <w:p>
      <w:pPr>
        <w:jc w:val="center"/>
        <w:rPr>
          <w:rFonts w:ascii="Helvetica" w:hAnsi="Helvetica"/>
          <w:color w:val="000000"/>
          <w:kern w:val="0"/>
          <w:sz w:val="28"/>
          <w:szCs w:val="28"/>
        </w:rPr>
      </w:pPr>
    </w:p>
    <w:p>
      <w:pPr>
        <w:jc w:val="center"/>
        <w:rPr>
          <w:rFonts w:hint="eastAsia" w:ascii="Helvetica" w:hAnsi="Helvetica"/>
          <w:color w:val="000000"/>
          <w:kern w:val="0"/>
          <w:sz w:val="28"/>
          <w:szCs w:val="28"/>
        </w:rPr>
      </w:pPr>
    </w:p>
    <w:p>
      <w:pPr>
        <w:jc w:val="center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</w:rPr>
        <w:t>★封皮式样</w:t>
      </w:r>
    </w:p>
    <w:p>
      <w:pPr>
        <w:ind w:firstLine="420" w:firstLineChars="200"/>
        <w:rPr>
          <w:rFonts w:hint="eastAsia" w:ascii="仿宋_GB2312" w:hAnsi="宋体"/>
          <w:szCs w:val="32"/>
        </w:rPr>
      </w:pPr>
    </w:p>
    <w:tbl>
      <w:tblPr>
        <w:tblStyle w:val="6"/>
        <w:tblpPr w:leftFromText="180" w:rightFromText="180" w:vertAnchor="page" w:horzAnchor="margin" w:tblpX="-252" w:tblpY="3001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7"/>
        <w:gridCol w:w="6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auto"/>
              <w:jc w:val="center"/>
              <w:rPr>
                <w:rFonts w:ascii="黑体" w:eastAsia="黑体"/>
                <w:sz w:val="52"/>
                <w:szCs w:val="52"/>
              </w:rPr>
            </w:pPr>
            <w:r>
              <w:rPr>
                <w:rFonts w:hint="eastAsia" w:ascii="黑体" w:eastAsia="黑体"/>
                <w:sz w:val="52"/>
                <w:szCs w:val="52"/>
              </w:rPr>
              <w:t>20</w:t>
            </w:r>
            <w:r>
              <w:rPr>
                <w:rFonts w:ascii="黑体" w:eastAsia="黑体"/>
                <w:sz w:val="52"/>
                <w:szCs w:val="52"/>
              </w:rPr>
              <w:t>XX</w:t>
            </w:r>
            <w:r>
              <w:rPr>
                <w:rFonts w:hint="eastAsia" w:ascii="黑体" w:eastAsia="黑体"/>
                <w:sz w:val="52"/>
                <w:szCs w:val="52"/>
              </w:rPr>
              <w:t>年度西安市科学技术进步奖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1" w:hRule="atLeast"/>
        </w:trPr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auto"/>
              <w:jc w:val="center"/>
              <w:rPr>
                <w:rFonts w:ascii="黑体" w:eastAsia="黑体"/>
                <w:sz w:val="52"/>
                <w:szCs w:val="52"/>
              </w:rPr>
            </w:pPr>
            <w:r>
              <w:rPr>
                <w:rFonts w:hint="eastAsia" w:ascii="黑体" w:eastAsia="黑体"/>
                <w:sz w:val="52"/>
                <w:szCs w:val="52"/>
              </w:rPr>
              <w:t>申报材料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auto"/>
              <w:jc w:val="righ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项 目 名 称：</w:t>
            </w:r>
          </w:p>
        </w:tc>
        <w:tc>
          <w:tcPr>
            <w:tcW w:w="62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auto"/>
              <w:jc w:val="righ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申报单位：</w:t>
            </w:r>
          </w:p>
        </w:tc>
        <w:tc>
          <w:tcPr>
            <w:tcW w:w="62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auto"/>
              <w:jc w:val="righ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第 一 完 成 人：</w:t>
            </w:r>
          </w:p>
        </w:tc>
        <w:tc>
          <w:tcPr>
            <w:tcW w:w="62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2" w:hRule="atLeast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auto"/>
              <w:jc w:val="righ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第一完成人手机号：</w:t>
            </w:r>
          </w:p>
        </w:tc>
        <w:tc>
          <w:tcPr>
            <w:tcW w:w="62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auto"/>
              <w:jc w:val="righ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联系人：</w:t>
            </w:r>
          </w:p>
        </w:tc>
        <w:tc>
          <w:tcPr>
            <w:tcW w:w="62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auto"/>
              <w:jc w:val="righ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联系人办公电话：</w:t>
            </w:r>
          </w:p>
        </w:tc>
        <w:tc>
          <w:tcPr>
            <w:tcW w:w="62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auto"/>
              <w:jc w:val="righ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联系人手机：</w:t>
            </w:r>
          </w:p>
        </w:tc>
        <w:tc>
          <w:tcPr>
            <w:tcW w:w="62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黑体" w:eastAsia="黑体"/>
          <w:b/>
          <w:sz w:val="52"/>
          <w:szCs w:val="52"/>
        </w:rPr>
      </w:pPr>
    </w:p>
    <w:p>
      <w:pPr>
        <w:spacing w:line="480" w:lineRule="auto"/>
        <w:jc w:val="center"/>
        <w:rPr>
          <w:rFonts w:hint="eastAsia"/>
        </w:rPr>
      </w:pPr>
    </w:p>
    <w:p>
      <w:bookmarkStart w:id="0" w:name="_GoBack"/>
      <w:bookmarkEnd w:id="0"/>
    </w:p>
    <w:sectPr>
      <w:headerReference r:id="rId4" w:type="first"/>
      <w:headerReference r:id="rId3" w:type="default"/>
      <w:footerReference r:id="rId5" w:type="default"/>
      <w:footerReference r:id="rId6" w:type="even"/>
      <w:pgSz w:w="11907" w:h="16840"/>
      <w:pgMar w:top="1440" w:right="1407" w:bottom="1440" w:left="1797" w:header="720" w:footer="1055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5356"/>
        <w:tab w:val="clear" w:pos="4320"/>
        <w:tab w:val="clear" w:pos="8640"/>
      </w:tabs>
      <w:ind w:right="360"/>
      <w:jc w:val="right"/>
      <w:rPr>
        <w:rFonts w:hint="eastAsia"/>
      </w:rPr>
    </w:pPr>
    <w:r>
      <w:rPr>
        <w:rFonts w:hint="eastAsia"/>
      </w:rPr>
      <w:t>第</w:t>
    </w:r>
    <w:r>
      <w:fldChar w:fldCharType="begin"/>
    </w:r>
    <w:r>
      <w:rPr>
        <w:rStyle w:val="5"/>
      </w:rPr>
      <w:instrText xml:space="preserve"> PAGE </w:instrText>
    </w:r>
    <w:r>
      <w:fldChar w:fldCharType="separate"/>
    </w:r>
    <w:r>
      <w:rPr>
        <w:rStyle w:val="5"/>
      </w:rPr>
      <w:t>31</w:t>
    </w:r>
    <w:r>
      <w:fldChar w:fldCharType="end"/>
    </w:r>
    <w:r>
      <w:rPr>
        <w:rFonts w:hint="eastAsia"/>
      </w:rPr>
      <w:t>页 共</w:t>
    </w:r>
    <w:r>
      <w:fldChar w:fldCharType="begin"/>
    </w:r>
    <w:r>
      <w:rPr>
        <w:rStyle w:val="5"/>
      </w:rPr>
      <w:instrText xml:space="preserve"> NUMPAGES </w:instrText>
    </w:r>
    <w:r>
      <w:fldChar w:fldCharType="separate"/>
    </w:r>
    <w:r>
      <w:rPr>
        <w:rStyle w:val="5"/>
      </w:rPr>
      <w:t>32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Fonts w:hint="eastAsia" w:ascii="宋体" w:hAnsi="宋体"/>
        <w:sz w:val="24"/>
      </w:rPr>
      <w:t>西安市科学技术进步奖网上申报系统使用说明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  <w:p>
    <w:pPr>
      <w:pStyle w:val="3"/>
      <w:rPr>
        <w:rFonts w:hint="eastAsia" w:ascii="宋体" w:hAnsi="宋体"/>
        <w:sz w:val="24"/>
      </w:rPr>
    </w:pPr>
    <w:r>
      <w:rPr>
        <w:rFonts w:hint="eastAsia" w:ascii="宋体" w:hAnsi="宋体"/>
        <w:sz w:val="24"/>
      </w:rPr>
      <w:t>西安市科学技术进步奖网上申报系统使用说明</w:t>
    </w:r>
  </w:p>
  <w:p>
    <w:pPr>
      <w:pStyle w:val="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8F04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段正文"/>
    <w:basedOn w:val="1"/>
    <w:uiPriority w:val="0"/>
    <w:pPr>
      <w:adjustRightInd w:val="0"/>
      <w:spacing w:line="360" w:lineRule="auto"/>
      <w:ind w:left="315" w:leftChars="150" w:firstLine="420" w:firstLineChars="200"/>
    </w:pPr>
    <w:rPr>
      <w:rFonts w:ascii="宋体" w:hAnsi="宋体"/>
      <w:bCs/>
      <w:color w:val="000000"/>
      <w:szCs w:val="18"/>
      <w:lang w:bidi="he-I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2017-05-05T02:57:59Z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