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221" w:lineRule="auto"/>
        <w:ind w:left="648"/>
        <w:jc w:val="center"/>
        <w:rPr>
          <w:rFonts w:ascii="黑体" w:hAnsi="黑体" w:eastAsia="黑体" w:cs="黑体"/>
          <w:spacing w:val="2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ascii="黑体" w:hAnsi="黑体" w:eastAsia="黑体" w:cs="黑体"/>
          <w:spacing w:val="2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2022年度全省艺术科学规划项目课题指南</w:t>
      </w:r>
    </w:p>
    <w:bookmarkEnd w:id="0"/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4" w:line="221" w:lineRule="auto"/>
        <w:ind w:left="64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黑体" w:hAnsi="黑体" w:eastAsia="黑体" w:cs="黑体"/>
          <w:spacing w:val="2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艺术基础理论</w:t>
      </w:r>
    </w:p>
    <w:p>
      <w:pPr>
        <w:spacing w:before="178" w:line="323" w:lineRule="auto"/>
        <w:ind w:left="643" w:right="13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1.新时</w:t>
      </w:r>
      <w:r>
        <w:rPr>
          <w:rFonts w:ascii="仿宋" w:hAnsi="仿宋" w:eastAsia="仿宋" w:cs="仿宋"/>
          <w:sz w:val="32"/>
          <w:szCs w:val="32"/>
        </w:rPr>
        <w:t xml:space="preserve">代文艺评论研究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2.中国传统艺术创造性转化与</w:t>
      </w:r>
      <w:r>
        <w:rPr>
          <w:rFonts w:ascii="仿宋" w:hAnsi="仿宋" w:eastAsia="仿宋" w:cs="仿宋"/>
          <w:sz w:val="32"/>
          <w:szCs w:val="32"/>
        </w:rPr>
        <w:t xml:space="preserve">创新性发展研究 </w:t>
      </w:r>
      <w:r>
        <w:rPr>
          <w:rFonts w:ascii="仿宋" w:hAnsi="仿宋" w:eastAsia="仿宋" w:cs="仿宋"/>
          <w:spacing w:val="1"/>
          <w:sz w:val="32"/>
          <w:szCs w:val="32"/>
        </w:rPr>
        <w:t>3.文化</w:t>
      </w:r>
      <w:r>
        <w:rPr>
          <w:rFonts w:ascii="仿宋" w:hAnsi="仿宋" w:eastAsia="仿宋" w:cs="仿宋"/>
          <w:sz w:val="32"/>
          <w:szCs w:val="32"/>
        </w:rPr>
        <w:t xml:space="preserve">自信与新时代文艺发展研究          </w:t>
      </w:r>
      <w:r>
        <w:rPr>
          <w:rFonts w:ascii="仿宋" w:hAnsi="仿宋" w:eastAsia="仿宋" w:cs="仿宋"/>
          <w:spacing w:val="-18"/>
          <w:sz w:val="32"/>
          <w:szCs w:val="32"/>
        </w:rPr>
        <w:t>4</w:t>
      </w:r>
      <w:r>
        <w:rPr>
          <w:rFonts w:ascii="仿宋" w:hAnsi="仿宋" w:eastAsia="仿宋" w:cs="仿宋"/>
          <w:spacing w:val="-15"/>
          <w:sz w:val="32"/>
          <w:szCs w:val="32"/>
        </w:rPr>
        <w:t>. 民间艺术研究</w:t>
      </w:r>
    </w:p>
    <w:p>
      <w:pPr>
        <w:spacing w:line="561" w:lineRule="exact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8"/>
          <w:sz w:val="32"/>
          <w:szCs w:val="32"/>
        </w:rPr>
        <w:t>5.艺</w:t>
      </w:r>
      <w:r>
        <w:rPr>
          <w:rFonts w:ascii="仿宋" w:hAnsi="仿宋" w:eastAsia="仿宋" w:cs="仿宋"/>
          <w:spacing w:val="1"/>
          <w:position w:val="18"/>
          <w:sz w:val="32"/>
          <w:szCs w:val="32"/>
        </w:rPr>
        <w:t>术创作理论问题研究</w:t>
      </w:r>
    </w:p>
    <w:p>
      <w:pPr>
        <w:spacing w:before="1" w:line="220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6. 中国艺术史(含断代、专题、区域)研</w:t>
      </w:r>
      <w:r>
        <w:rPr>
          <w:rFonts w:ascii="仿宋" w:hAnsi="仿宋" w:eastAsia="仿宋" w:cs="仿宋"/>
          <w:spacing w:val="4"/>
          <w:sz w:val="32"/>
          <w:szCs w:val="32"/>
        </w:rPr>
        <w:t>究</w:t>
      </w:r>
    </w:p>
    <w:p>
      <w:pPr>
        <w:spacing w:before="178" w:line="241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7.艺术跨</w:t>
      </w:r>
      <w:r>
        <w:rPr>
          <w:rFonts w:ascii="仿宋" w:hAnsi="仿宋" w:eastAsia="仿宋" w:cs="仿宋"/>
          <w:sz w:val="32"/>
          <w:szCs w:val="32"/>
        </w:rPr>
        <w:t>门类、跨学科研究</w:t>
      </w:r>
    </w:p>
    <w:p>
      <w:pPr>
        <w:spacing w:before="144" w:line="241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8.艺术与科技关系问</w:t>
      </w:r>
      <w:r>
        <w:rPr>
          <w:rFonts w:ascii="仿宋" w:hAnsi="仿宋" w:eastAsia="仿宋" w:cs="仿宋"/>
          <w:sz w:val="32"/>
          <w:szCs w:val="32"/>
        </w:rPr>
        <w:t>题研究</w:t>
      </w:r>
    </w:p>
    <w:p>
      <w:pPr>
        <w:spacing w:before="142" w:line="241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9.艺术管理</w:t>
      </w:r>
      <w:r>
        <w:rPr>
          <w:rFonts w:ascii="仿宋" w:hAnsi="仿宋" w:eastAsia="仿宋" w:cs="仿宋"/>
          <w:spacing w:val="1"/>
          <w:sz w:val="32"/>
          <w:szCs w:val="32"/>
        </w:rPr>
        <w:t>问题研究</w:t>
      </w:r>
    </w:p>
    <w:p>
      <w:pPr>
        <w:spacing w:before="142" w:line="241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10.艺术</w:t>
      </w:r>
      <w:r>
        <w:rPr>
          <w:rFonts w:ascii="仿宋" w:hAnsi="仿宋" w:eastAsia="仿宋" w:cs="仿宋"/>
          <w:sz w:val="32"/>
          <w:szCs w:val="32"/>
        </w:rPr>
        <w:t>政策、法律法规问题研究</w:t>
      </w:r>
    </w:p>
    <w:p>
      <w:pPr>
        <w:spacing w:before="142" w:line="421" w:lineRule="exact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"/>
          <w:sz w:val="32"/>
          <w:szCs w:val="32"/>
        </w:rPr>
        <w:t>11.艺术</w:t>
      </w:r>
      <w:r>
        <w:rPr>
          <w:rFonts w:ascii="仿宋" w:hAnsi="仿宋" w:eastAsia="仿宋" w:cs="仿宋"/>
          <w:position w:val="2"/>
          <w:sz w:val="32"/>
          <w:szCs w:val="32"/>
        </w:rPr>
        <w:t>人类学研究</w:t>
      </w:r>
    </w:p>
    <w:p>
      <w:pPr>
        <w:spacing w:before="136" w:line="420" w:lineRule="exact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"/>
          <w:sz w:val="32"/>
          <w:szCs w:val="32"/>
        </w:rPr>
        <w:t>12.百年</w:t>
      </w:r>
      <w:r>
        <w:rPr>
          <w:rFonts w:ascii="仿宋" w:hAnsi="仿宋" w:eastAsia="仿宋" w:cs="仿宋"/>
          <w:position w:val="2"/>
          <w:sz w:val="32"/>
          <w:szCs w:val="32"/>
        </w:rPr>
        <w:t>陕西艺术发展道路研究</w:t>
      </w:r>
    </w:p>
    <w:p>
      <w:pPr>
        <w:spacing w:before="151" w:line="321" w:lineRule="auto"/>
        <w:ind w:left="8"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黑体" w:hAnsi="黑体" w:eastAsia="黑体" w:cs="黑体"/>
          <w:spacing w:val="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戏</w:t>
      </w:r>
      <w:r>
        <w:rPr>
          <w:rFonts w:ascii="黑体" w:hAnsi="黑体" w:eastAsia="黑体" w:cs="黑体"/>
          <w:spacing w:val="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剧(含戏曲、话剧、歌剧、音乐剧、曲艺、木偶、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皮影</w:t>
      </w:r>
      <w:r>
        <w:rPr>
          <w:rFonts w:ascii="黑体" w:hAnsi="黑体" w:eastAsia="黑体" w:cs="黑体"/>
          <w:spacing w:val="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</w:p>
    <w:p>
      <w:pPr>
        <w:spacing w:line="560" w:lineRule="exact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position w:val="17"/>
          <w:sz w:val="32"/>
          <w:szCs w:val="32"/>
        </w:rPr>
        <w:t>1</w:t>
      </w:r>
      <w:r>
        <w:rPr>
          <w:rFonts w:ascii="仿宋" w:hAnsi="仿宋" w:eastAsia="仿宋" w:cs="仿宋"/>
          <w:spacing w:val="-14"/>
          <w:position w:val="17"/>
          <w:sz w:val="32"/>
          <w:szCs w:val="32"/>
        </w:rPr>
        <w:t>. 中国戏剧史论研究</w:t>
      </w:r>
    </w:p>
    <w:p>
      <w:pPr>
        <w:spacing w:line="222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2. 中国戏剧批评史论研</w:t>
      </w:r>
      <w:r>
        <w:rPr>
          <w:rFonts w:ascii="仿宋" w:hAnsi="仿宋" w:eastAsia="仿宋" w:cs="仿宋"/>
          <w:spacing w:val="-10"/>
          <w:sz w:val="32"/>
          <w:szCs w:val="32"/>
        </w:rPr>
        <w:t>究</w:t>
      </w:r>
    </w:p>
    <w:p>
      <w:pPr>
        <w:spacing w:before="175" w:line="241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3.戏剧表演</w:t>
      </w:r>
      <w:r>
        <w:rPr>
          <w:rFonts w:ascii="仿宋" w:hAnsi="仿宋" w:eastAsia="仿宋" w:cs="仿宋"/>
          <w:spacing w:val="-1"/>
          <w:sz w:val="32"/>
          <w:szCs w:val="32"/>
        </w:rPr>
        <w:t>艺术研究</w:t>
      </w:r>
    </w:p>
    <w:p>
      <w:pPr>
        <w:spacing w:before="140" w:line="420" w:lineRule="exact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2"/>
          <w:sz w:val="32"/>
          <w:szCs w:val="32"/>
        </w:rPr>
        <w:t>4.戏剧</w:t>
      </w:r>
      <w:r>
        <w:rPr>
          <w:rFonts w:ascii="仿宋" w:hAnsi="仿宋" w:eastAsia="仿宋" w:cs="仿宋"/>
          <w:spacing w:val="1"/>
          <w:position w:val="2"/>
          <w:sz w:val="32"/>
          <w:szCs w:val="32"/>
        </w:rPr>
        <w:t>舞台美术研究</w:t>
      </w:r>
    </w:p>
    <w:p>
      <w:pPr>
        <w:spacing w:before="140" w:line="241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5.戏曲文物研</w:t>
      </w:r>
      <w:r>
        <w:rPr>
          <w:rFonts w:ascii="仿宋" w:hAnsi="仿宋" w:eastAsia="仿宋" w:cs="仿宋"/>
          <w:sz w:val="32"/>
          <w:szCs w:val="32"/>
        </w:rPr>
        <w:t>究</w:t>
      </w:r>
    </w:p>
    <w:p>
      <w:pPr>
        <w:spacing w:before="145" w:line="241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6.地方戏曲与地域文化关系研</w:t>
      </w:r>
      <w:r>
        <w:rPr>
          <w:rFonts w:ascii="仿宋" w:hAnsi="仿宋" w:eastAsia="仿宋" w:cs="仿宋"/>
          <w:sz w:val="32"/>
          <w:szCs w:val="32"/>
        </w:rPr>
        <w:t>究</w:t>
      </w:r>
    </w:p>
    <w:p>
      <w:pPr>
        <w:sectPr>
          <w:footerReference r:id="rId5" w:type="default"/>
          <w:pgSz w:w="11910" w:h="16840"/>
          <w:pgMar w:top="1431" w:right="1674" w:bottom="1134" w:left="1786" w:header="0" w:footer="765" w:gutter="0"/>
          <w:cols w:space="720" w:num="1"/>
        </w:sectPr>
      </w:pPr>
    </w:p>
    <w:p>
      <w:pPr>
        <w:spacing w:before="181" w:line="569" w:lineRule="exact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19"/>
          <w:sz w:val="32"/>
          <w:szCs w:val="32"/>
        </w:rPr>
        <w:t>7</w:t>
      </w:r>
      <w:r>
        <w:rPr>
          <w:rFonts w:ascii="仿宋" w:hAnsi="仿宋" w:eastAsia="仿宋" w:cs="仿宋"/>
          <w:spacing w:val="2"/>
          <w:position w:val="19"/>
          <w:sz w:val="32"/>
          <w:szCs w:val="32"/>
        </w:rPr>
        <w:t>.音乐剧研究</w:t>
      </w:r>
    </w:p>
    <w:p>
      <w:pPr>
        <w:spacing w:line="241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8.戏</w:t>
      </w:r>
      <w:r>
        <w:rPr>
          <w:rFonts w:ascii="仿宋" w:hAnsi="仿宋" w:eastAsia="仿宋" w:cs="仿宋"/>
          <w:spacing w:val="1"/>
          <w:sz w:val="32"/>
          <w:szCs w:val="32"/>
        </w:rPr>
        <w:t>剧接受与传播研究</w:t>
      </w:r>
    </w:p>
    <w:p>
      <w:pPr>
        <w:spacing w:before="130" w:line="241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9.</w:t>
      </w:r>
      <w:r>
        <w:rPr>
          <w:rFonts w:ascii="仿宋" w:hAnsi="仿宋" w:eastAsia="仿宋" w:cs="仿宋"/>
          <w:spacing w:val="3"/>
          <w:sz w:val="32"/>
          <w:szCs w:val="32"/>
        </w:rPr>
        <w:t>曲</w:t>
      </w:r>
      <w:r>
        <w:rPr>
          <w:rFonts w:ascii="仿宋" w:hAnsi="仿宋" w:eastAsia="仿宋" w:cs="仿宋"/>
          <w:spacing w:val="2"/>
          <w:sz w:val="32"/>
          <w:szCs w:val="32"/>
        </w:rPr>
        <w:t>艺艺术研究</w:t>
      </w:r>
    </w:p>
    <w:p>
      <w:pPr>
        <w:spacing w:before="141" w:line="241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10.木</w:t>
      </w:r>
      <w:r>
        <w:rPr>
          <w:rFonts w:ascii="仿宋" w:hAnsi="仿宋" w:eastAsia="仿宋" w:cs="仿宋"/>
          <w:sz w:val="32"/>
          <w:szCs w:val="32"/>
        </w:rPr>
        <w:t>偶戏、皮影戏研究</w:t>
      </w:r>
    </w:p>
    <w:p>
      <w:pPr>
        <w:spacing w:before="159" w:line="322" w:lineRule="auto"/>
        <w:ind w:left="643" w:right="1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11.儿</w:t>
      </w:r>
      <w:r>
        <w:rPr>
          <w:rFonts w:ascii="仿宋" w:hAnsi="仿宋" w:eastAsia="仿宋" w:cs="仿宋"/>
          <w:sz w:val="32"/>
          <w:szCs w:val="32"/>
        </w:rPr>
        <w:t xml:space="preserve">童剧研究              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12.新</w:t>
      </w:r>
      <w:r>
        <w:rPr>
          <w:rFonts w:ascii="仿宋" w:hAnsi="仿宋" w:eastAsia="仿宋" w:cs="仿宋"/>
          <w:sz w:val="32"/>
          <w:szCs w:val="32"/>
        </w:rPr>
        <w:t xml:space="preserve">媒体技术与戏剧艺术创新发展研究            </w:t>
      </w:r>
      <w:r>
        <w:rPr>
          <w:rFonts w:ascii="仿宋" w:hAnsi="仿宋" w:eastAsia="仿宋" w:cs="仿宋"/>
          <w:spacing w:val="-16"/>
          <w:sz w:val="32"/>
          <w:szCs w:val="32"/>
        </w:rPr>
        <w:t>1</w:t>
      </w:r>
      <w:r>
        <w:rPr>
          <w:rFonts w:ascii="仿宋" w:hAnsi="仿宋" w:eastAsia="仿宋" w:cs="仿宋"/>
          <w:spacing w:val="-10"/>
          <w:sz w:val="32"/>
          <w:szCs w:val="32"/>
        </w:rPr>
        <w:t>3. “一带一路”国家戏剧研究</w:t>
      </w:r>
      <w:r>
        <w:rPr>
          <w:rFonts w:ascii="仿宋" w:hAnsi="仿宋" w:eastAsia="仿宋" w:cs="仿宋"/>
          <w:sz w:val="32"/>
          <w:szCs w:val="32"/>
        </w:rPr>
        <w:t xml:space="preserve">                    </w:t>
      </w:r>
      <w:r>
        <w:rPr>
          <w:rFonts w:ascii="仿宋" w:hAnsi="仿宋" w:eastAsia="仿宋" w:cs="仿宋"/>
          <w:spacing w:val="-1"/>
          <w:sz w:val="32"/>
          <w:szCs w:val="32"/>
        </w:rPr>
        <w:t>14.传统</w:t>
      </w:r>
      <w:r>
        <w:rPr>
          <w:rFonts w:ascii="仿宋" w:hAnsi="仿宋" w:eastAsia="仿宋" w:cs="仿宋"/>
          <w:sz w:val="32"/>
          <w:szCs w:val="32"/>
        </w:rPr>
        <w:t xml:space="preserve">戏剧文化与新媒体融合发展的构想与实践    </w:t>
      </w:r>
      <w:r>
        <w:rPr>
          <w:rFonts w:ascii="仿宋" w:hAnsi="仿宋" w:eastAsia="仿宋" w:cs="仿宋"/>
          <w:spacing w:val="-23"/>
          <w:sz w:val="32"/>
          <w:szCs w:val="32"/>
        </w:rPr>
        <w:t>1</w:t>
      </w:r>
      <w:r>
        <w:rPr>
          <w:rFonts w:ascii="仿宋" w:hAnsi="仿宋" w:eastAsia="仿宋" w:cs="仿宋"/>
          <w:spacing w:val="-12"/>
          <w:sz w:val="32"/>
          <w:szCs w:val="32"/>
        </w:rPr>
        <w:t>5.儿童剧基础理论研究：  《儿童剧特点与创作》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1"/>
          <w:sz w:val="32"/>
          <w:szCs w:val="32"/>
        </w:rPr>
        <w:t>16.陕</w:t>
      </w:r>
      <w:r>
        <w:rPr>
          <w:rFonts w:ascii="仿宋" w:hAnsi="仿宋" w:eastAsia="仿宋" w:cs="仿宋"/>
          <w:sz w:val="32"/>
          <w:szCs w:val="32"/>
        </w:rPr>
        <w:t xml:space="preserve">西话剧现象研究          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1</w:t>
      </w:r>
      <w:r>
        <w:rPr>
          <w:rFonts w:ascii="仿宋" w:hAnsi="仿宋" w:eastAsia="仿宋" w:cs="仿宋"/>
          <w:spacing w:val="-3"/>
          <w:sz w:val="32"/>
          <w:szCs w:val="32"/>
        </w:rPr>
        <w:t>7</w:t>
      </w:r>
      <w:r>
        <w:rPr>
          <w:rFonts w:ascii="仿宋" w:hAnsi="仿宋" w:eastAsia="仿宋" w:cs="仿宋"/>
          <w:spacing w:val="-2"/>
          <w:sz w:val="32"/>
          <w:szCs w:val="32"/>
        </w:rPr>
        <w:t>.华阴老腔可持续发展路径探索</w:t>
      </w:r>
      <w:r>
        <w:rPr>
          <w:rFonts w:ascii="仿宋" w:hAnsi="仿宋" w:eastAsia="仿宋" w:cs="仿宋"/>
          <w:sz w:val="32"/>
          <w:szCs w:val="32"/>
        </w:rPr>
        <w:t xml:space="preserve">                  </w:t>
      </w:r>
      <w:r>
        <w:rPr>
          <w:rFonts w:ascii="仿宋" w:hAnsi="仿宋" w:eastAsia="仿宋" w:cs="仿宋"/>
          <w:spacing w:val="6"/>
          <w:sz w:val="32"/>
          <w:szCs w:val="32"/>
        </w:rPr>
        <w:t>18.京剧尚派艺术在陕传承研究-以《昭君出塞》为</w:t>
      </w:r>
      <w:r>
        <w:rPr>
          <w:rFonts w:ascii="仿宋" w:hAnsi="仿宋" w:eastAsia="仿宋" w:cs="仿宋"/>
          <w:spacing w:val="5"/>
          <w:sz w:val="32"/>
          <w:szCs w:val="32"/>
        </w:rPr>
        <w:t>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19.陕</w:t>
      </w:r>
      <w:r>
        <w:rPr>
          <w:rFonts w:ascii="仿宋" w:hAnsi="仿宋" w:eastAsia="仿宋" w:cs="仿宋"/>
          <w:sz w:val="32"/>
          <w:szCs w:val="32"/>
        </w:rPr>
        <w:t xml:space="preserve">西戏剧作家作品研究    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20.改革开放以来陕西戏剧发展</w:t>
      </w:r>
      <w:r>
        <w:rPr>
          <w:rFonts w:ascii="仿宋" w:hAnsi="仿宋" w:eastAsia="仿宋" w:cs="仿宋"/>
          <w:sz w:val="32"/>
          <w:szCs w:val="32"/>
        </w:rPr>
        <w:t xml:space="preserve">研究               </w:t>
      </w:r>
      <w:r>
        <w:rPr>
          <w:rFonts w:ascii="仿宋" w:hAnsi="仿宋" w:eastAsia="仿宋" w:cs="仿宋"/>
          <w:spacing w:val="1"/>
          <w:sz w:val="32"/>
          <w:szCs w:val="32"/>
        </w:rPr>
        <w:t>21.陕西地方剧种传承发展现状</w:t>
      </w:r>
      <w:r>
        <w:rPr>
          <w:rFonts w:ascii="仿宋" w:hAnsi="仿宋" w:eastAsia="仿宋" w:cs="仿宋"/>
          <w:sz w:val="32"/>
          <w:szCs w:val="32"/>
        </w:rPr>
        <w:t>与对策研究</w:t>
      </w:r>
    </w:p>
    <w:p>
      <w:pPr>
        <w:spacing w:before="1" w:line="220" w:lineRule="auto"/>
        <w:ind w:left="64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黑体" w:hAnsi="黑体" w:eastAsia="黑体" w:cs="黑体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电影、广播电视及新媒体艺术</w:t>
      </w:r>
    </w:p>
    <w:p>
      <w:pPr>
        <w:spacing w:before="177" w:line="328" w:lineRule="auto"/>
        <w:ind w:left="583" w:right="10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1.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“一带一路”背景下中外影视合作与交流研究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2.影视讲好中国故事的理论与</w:t>
      </w:r>
      <w:r>
        <w:rPr>
          <w:rFonts w:ascii="仿宋" w:hAnsi="仿宋" w:eastAsia="仿宋" w:cs="仿宋"/>
          <w:sz w:val="32"/>
          <w:szCs w:val="32"/>
        </w:rPr>
        <w:t xml:space="preserve">实践研究        </w:t>
      </w:r>
      <w:r>
        <w:rPr>
          <w:rFonts w:ascii="仿宋" w:hAnsi="仿宋" w:eastAsia="仿宋" w:cs="仿宋"/>
          <w:spacing w:val="1"/>
          <w:sz w:val="32"/>
          <w:szCs w:val="32"/>
        </w:rPr>
        <w:t>3.现实主</w:t>
      </w:r>
      <w:r>
        <w:rPr>
          <w:rFonts w:ascii="仿宋" w:hAnsi="仿宋" w:eastAsia="仿宋" w:cs="仿宋"/>
          <w:sz w:val="32"/>
          <w:szCs w:val="32"/>
        </w:rPr>
        <w:t xml:space="preserve">义电影、电视剧研究                </w:t>
      </w:r>
      <w:r>
        <w:rPr>
          <w:rFonts w:ascii="仿宋" w:hAnsi="仿宋" w:eastAsia="仿宋" w:cs="仿宋"/>
          <w:spacing w:val="-1"/>
          <w:sz w:val="32"/>
          <w:szCs w:val="32"/>
        </w:rPr>
        <w:t>4.媒介融合环境下传</w:t>
      </w:r>
      <w:r>
        <w:rPr>
          <w:rFonts w:ascii="仿宋" w:hAnsi="仿宋" w:eastAsia="仿宋" w:cs="仿宋"/>
          <w:sz w:val="32"/>
          <w:szCs w:val="32"/>
        </w:rPr>
        <w:t xml:space="preserve">媒艺术发展理论与实践    </w:t>
      </w:r>
      <w:r>
        <w:rPr>
          <w:rFonts w:ascii="仿宋" w:hAnsi="仿宋" w:eastAsia="仿宋" w:cs="仿宋"/>
          <w:spacing w:val="1"/>
          <w:sz w:val="32"/>
          <w:szCs w:val="32"/>
        </w:rPr>
        <w:t>5.当代中</w:t>
      </w:r>
      <w:r>
        <w:rPr>
          <w:rFonts w:ascii="仿宋" w:hAnsi="仿宋" w:eastAsia="仿宋" w:cs="仿宋"/>
          <w:sz w:val="32"/>
          <w:szCs w:val="32"/>
        </w:rPr>
        <w:t xml:space="preserve">国娱乐节目的文化价值导向及传播研究 </w:t>
      </w:r>
      <w:r>
        <w:rPr>
          <w:rFonts w:ascii="仿宋" w:hAnsi="仿宋" w:eastAsia="仿宋" w:cs="仿宋"/>
          <w:spacing w:val="2"/>
          <w:sz w:val="32"/>
          <w:szCs w:val="32"/>
        </w:rPr>
        <w:t>6.新</w:t>
      </w:r>
      <w:r>
        <w:rPr>
          <w:rFonts w:ascii="仿宋" w:hAnsi="仿宋" w:eastAsia="仿宋" w:cs="仿宋"/>
          <w:spacing w:val="1"/>
          <w:sz w:val="32"/>
          <w:szCs w:val="32"/>
        </w:rPr>
        <w:t>时代影视批评研究</w:t>
      </w:r>
      <w:r>
        <w:rPr>
          <w:rFonts w:ascii="仿宋" w:hAnsi="仿宋" w:eastAsia="仿宋" w:cs="仿宋"/>
          <w:sz w:val="32"/>
          <w:szCs w:val="32"/>
        </w:rPr>
        <w:t xml:space="preserve">  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7.陕西</w:t>
      </w:r>
      <w:r>
        <w:rPr>
          <w:rFonts w:ascii="仿宋" w:hAnsi="仿宋" w:eastAsia="仿宋" w:cs="仿宋"/>
          <w:sz w:val="32"/>
          <w:szCs w:val="32"/>
        </w:rPr>
        <w:t xml:space="preserve">电影专业史、专题史研究              </w:t>
      </w:r>
      <w:r>
        <w:rPr>
          <w:rFonts w:ascii="仿宋" w:hAnsi="仿宋" w:eastAsia="仿宋" w:cs="仿宋"/>
          <w:spacing w:val="1"/>
          <w:sz w:val="32"/>
          <w:szCs w:val="32"/>
        </w:rPr>
        <w:t>8.陕西数字技术与影视创作、产</w:t>
      </w:r>
      <w:r>
        <w:rPr>
          <w:rFonts w:ascii="仿宋" w:hAnsi="仿宋" w:eastAsia="仿宋" w:cs="仿宋"/>
          <w:sz w:val="32"/>
          <w:szCs w:val="32"/>
        </w:rPr>
        <w:t>业发展研究</w:t>
      </w:r>
    </w:p>
    <w:p>
      <w:pPr>
        <w:sectPr>
          <w:footerReference r:id="rId6" w:type="default"/>
          <w:pgSz w:w="11910" w:h="16840"/>
          <w:pgMar w:top="1431" w:right="1786" w:bottom="1131" w:left="1786" w:header="0" w:footer="765" w:gutter="0"/>
          <w:cols w:space="720" w:num="1"/>
        </w:sectPr>
      </w:pPr>
    </w:p>
    <w:p>
      <w:pPr>
        <w:spacing w:before="199" w:line="322" w:lineRule="auto"/>
        <w:ind w:left="583" w:right="2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9.陕西影视产业历史与现状</w:t>
      </w:r>
      <w:r>
        <w:rPr>
          <w:rFonts w:ascii="仿宋" w:hAnsi="仿宋" w:eastAsia="仿宋" w:cs="仿宋"/>
          <w:sz w:val="32"/>
          <w:szCs w:val="32"/>
        </w:rPr>
        <w:t xml:space="preserve">研究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10.陕</w:t>
      </w:r>
      <w:r>
        <w:rPr>
          <w:rFonts w:ascii="仿宋" w:hAnsi="仿宋" w:eastAsia="仿宋" w:cs="仿宋"/>
          <w:sz w:val="32"/>
          <w:szCs w:val="32"/>
        </w:rPr>
        <w:t xml:space="preserve">西网络电影、网络剧与网络综艺现状及发展研究 </w:t>
      </w:r>
      <w:r>
        <w:rPr>
          <w:rFonts w:ascii="仿宋" w:hAnsi="仿宋" w:eastAsia="仿宋" w:cs="仿宋"/>
          <w:spacing w:val="1"/>
          <w:sz w:val="32"/>
          <w:szCs w:val="32"/>
        </w:rPr>
        <w:t>11.陕</w:t>
      </w:r>
      <w:r>
        <w:rPr>
          <w:rFonts w:ascii="仿宋" w:hAnsi="仿宋" w:eastAsia="仿宋" w:cs="仿宋"/>
          <w:sz w:val="32"/>
          <w:szCs w:val="32"/>
        </w:rPr>
        <w:t xml:space="preserve">西移动短视频现状与发展研究                </w:t>
      </w:r>
      <w:r>
        <w:rPr>
          <w:rFonts w:ascii="仿宋" w:hAnsi="仿宋" w:eastAsia="仿宋" w:cs="仿宋"/>
          <w:spacing w:val="1"/>
          <w:sz w:val="32"/>
          <w:szCs w:val="32"/>
        </w:rPr>
        <w:t>12.陕</w:t>
      </w:r>
      <w:r>
        <w:rPr>
          <w:rFonts w:ascii="仿宋" w:hAnsi="仿宋" w:eastAsia="仿宋" w:cs="仿宋"/>
          <w:sz w:val="32"/>
          <w:szCs w:val="32"/>
        </w:rPr>
        <w:t xml:space="preserve">西电影市场的大数据建设研究                </w:t>
      </w:r>
      <w:r>
        <w:rPr>
          <w:rFonts w:ascii="仿宋" w:hAnsi="仿宋" w:eastAsia="仿宋" w:cs="仿宋"/>
          <w:spacing w:val="-1"/>
          <w:sz w:val="32"/>
          <w:szCs w:val="32"/>
        </w:rPr>
        <w:t>13.陕西纪</w:t>
      </w:r>
      <w:r>
        <w:rPr>
          <w:rFonts w:ascii="仿宋" w:hAnsi="仿宋" w:eastAsia="仿宋" w:cs="仿宋"/>
          <w:sz w:val="32"/>
          <w:szCs w:val="32"/>
        </w:rPr>
        <w:t xml:space="preserve">录片现状与发展研究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14.陕西</w:t>
      </w:r>
      <w:r>
        <w:rPr>
          <w:rFonts w:ascii="仿宋" w:hAnsi="仿宋" w:eastAsia="仿宋" w:cs="仿宋"/>
          <w:sz w:val="32"/>
          <w:szCs w:val="32"/>
        </w:rPr>
        <w:t xml:space="preserve">影视动画创作及理论研究                  </w:t>
      </w:r>
      <w:r>
        <w:rPr>
          <w:rFonts w:ascii="仿宋" w:hAnsi="仿宋" w:eastAsia="仿宋" w:cs="仿宋"/>
          <w:spacing w:val="1"/>
          <w:sz w:val="32"/>
          <w:szCs w:val="32"/>
        </w:rPr>
        <w:t>15.媒</w:t>
      </w:r>
      <w:r>
        <w:rPr>
          <w:rFonts w:ascii="仿宋" w:hAnsi="仿宋" w:eastAsia="仿宋" w:cs="仿宋"/>
          <w:sz w:val="32"/>
          <w:szCs w:val="32"/>
        </w:rPr>
        <w:t xml:space="preserve">介融合环境下的陕西广播电视艺术发展研究    </w:t>
      </w:r>
      <w:r>
        <w:rPr>
          <w:rFonts w:ascii="仿宋" w:hAnsi="仿宋" w:eastAsia="仿宋" w:cs="仿宋"/>
          <w:spacing w:val="-1"/>
          <w:sz w:val="32"/>
          <w:szCs w:val="32"/>
        </w:rPr>
        <w:t>16.陕西</w:t>
      </w:r>
      <w:r>
        <w:rPr>
          <w:rFonts w:ascii="仿宋" w:hAnsi="仿宋" w:eastAsia="仿宋" w:cs="仿宋"/>
          <w:sz w:val="32"/>
          <w:szCs w:val="32"/>
        </w:rPr>
        <w:t xml:space="preserve">电影、电视剧创作现状与传播方式创新研究  </w:t>
      </w:r>
      <w:r>
        <w:rPr>
          <w:rFonts w:ascii="仿宋" w:hAnsi="仿宋" w:eastAsia="仿宋" w:cs="仿宋"/>
          <w:spacing w:val="1"/>
          <w:sz w:val="32"/>
          <w:szCs w:val="32"/>
        </w:rPr>
        <w:t>17.陕</w:t>
      </w:r>
      <w:r>
        <w:rPr>
          <w:rFonts w:ascii="仿宋" w:hAnsi="仿宋" w:eastAsia="仿宋" w:cs="仿宋"/>
          <w:sz w:val="32"/>
          <w:szCs w:val="32"/>
        </w:rPr>
        <w:t xml:space="preserve">西影视人才培养现状及发展研究              </w:t>
      </w:r>
      <w:r>
        <w:rPr>
          <w:rFonts w:ascii="仿宋" w:hAnsi="仿宋" w:eastAsia="仿宋" w:cs="仿宋"/>
          <w:spacing w:val="1"/>
          <w:sz w:val="32"/>
          <w:szCs w:val="32"/>
        </w:rPr>
        <w:t>18.陕</w:t>
      </w:r>
      <w:r>
        <w:rPr>
          <w:rFonts w:ascii="仿宋" w:hAnsi="仿宋" w:eastAsia="仿宋" w:cs="仿宋"/>
          <w:sz w:val="32"/>
          <w:szCs w:val="32"/>
        </w:rPr>
        <w:t xml:space="preserve">西残障群体影视文化服务研究                </w:t>
      </w:r>
      <w:r>
        <w:rPr>
          <w:rFonts w:ascii="仿宋" w:hAnsi="仿宋" w:eastAsia="仿宋" w:cs="仿宋"/>
          <w:spacing w:val="-1"/>
          <w:sz w:val="32"/>
          <w:szCs w:val="32"/>
        </w:rPr>
        <w:t>19.陕西影</w:t>
      </w:r>
      <w:r>
        <w:rPr>
          <w:rFonts w:ascii="仿宋" w:hAnsi="仿宋" w:eastAsia="仿宋" w:cs="仿宋"/>
          <w:sz w:val="32"/>
          <w:szCs w:val="32"/>
        </w:rPr>
        <w:t xml:space="preserve">视产品创新发展研究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20.元宇宙视域下陕西文旅创</w:t>
      </w:r>
      <w:r>
        <w:rPr>
          <w:rFonts w:ascii="仿宋" w:hAnsi="仿宋" w:eastAsia="仿宋" w:cs="仿宋"/>
          <w:sz w:val="32"/>
          <w:szCs w:val="32"/>
        </w:rPr>
        <w:t>新发展研究</w:t>
      </w:r>
    </w:p>
    <w:p>
      <w:pPr>
        <w:spacing w:line="222" w:lineRule="auto"/>
        <w:ind w:left="66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黑体" w:hAnsi="黑体" w:eastAsia="黑体" w:cs="黑体"/>
          <w:spacing w:val="-3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音</w:t>
      </w:r>
      <w:r>
        <w:rPr>
          <w:rFonts w:ascii="黑体" w:hAnsi="黑体" w:eastAsia="黑体" w:cs="黑体"/>
          <w:spacing w:val="-3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乐</w:t>
      </w:r>
    </w:p>
    <w:p>
      <w:pPr>
        <w:spacing w:before="175" w:line="222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1</w:t>
      </w:r>
      <w:r>
        <w:rPr>
          <w:rFonts w:ascii="仿宋" w:hAnsi="仿宋" w:eastAsia="仿宋" w:cs="仿宋"/>
          <w:spacing w:val="-7"/>
          <w:sz w:val="32"/>
          <w:szCs w:val="32"/>
        </w:rPr>
        <w:t>. 中华优秀传统音乐文化的传承与创新研究</w:t>
      </w:r>
    </w:p>
    <w:p>
      <w:pPr>
        <w:spacing w:before="177" w:line="561" w:lineRule="exact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8"/>
          <w:sz w:val="32"/>
          <w:szCs w:val="32"/>
        </w:rPr>
        <w:t>2.红色音</w:t>
      </w:r>
      <w:r>
        <w:rPr>
          <w:rFonts w:ascii="仿宋" w:hAnsi="仿宋" w:eastAsia="仿宋" w:cs="仿宋"/>
          <w:spacing w:val="1"/>
          <w:position w:val="18"/>
          <w:sz w:val="32"/>
          <w:szCs w:val="32"/>
        </w:rPr>
        <w:t>乐文化研究</w:t>
      </w:r>
    </w:p>
    <w:p>
      <w:pPr>
        <w:spacing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3.丝绸之</w:t>
      </w:r>
      <w:r>
        <w:rPr>
          <w:rFonts w:ascii="仿宋" w:hAnsi="仿宋" w:eastAsia="仿宋" w:cs="仿宋"/>
          <w:sz w:val="32"/>
          <w:szCs w:val="32"/>
        </w:rPr>
        <w:t>路音乐文献整理与研究</w:t>
      </w:r>
    </w:p>
    <w:p>
      <w:pPr>
        <w:spacing w:before="140" w:line="421" w:lineRule="exact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"/>
          <w:sz w:val="32"/>
          <w:szCs w:val="32"/>
        </w:rPr>
        <w:t>4.音乐批评的</w:t>
      </w:r>
      <w:r>
        <w:rPr>
          <w:rFonts w:ascii="仿宋" w:hAnsi="仿宋" w:eastAsia="仿宋" w:cs="仿宋"/>
          <w:position w:val="2"/>
          <w:sz w:val="32"/>
          <w:szCs w:val="32"/>
        </w:rPr>
        <w:t>理论研究</w:t>
      </w:r>
    </w:p>
    <w:p>
      <w:pPr>
        <w:spacing w:before="140" w:line="222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5</w:t>
      </w:r>
      <w:r>
        <w:rPr>
          <w:rFonts w:ascii="仿宋" w:hAnsi="仿宋" w:eastAsia="仿宋" w:cs="仿宋"/>
          <w:spacing w:val="-11"/>
          <w:sz w:val="32"/>
          <w:szCs w:val="32"/>
        </w:rPr>
        <w:t>. 中国近现代音乐史研究</w:t>
      </w:r>
    </w:p>
    <w:p>
      <w:pPr>
        <w:spacing w:before="174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6.中国音乐学</w:t>
      </w:r>
      <w:r>
        <w:rPr>
          <w:rFonts w:ascii="仿宋" w:hAnsi="仿宋" w:eastAsia="仿宋" w:cs="仿宋"/>
          <w:sz w:val="32"/>
          <w:szCs w:val="32"/>
        </w:rPr>
        <w:t>术史研究</w:t>
      </w:r>
    </w:p>
    <w:p>
      <w:pPr>
        <w:spacing w:before="143" w:line="222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7</w:t>
      </w:r>
      <w:r>
        <w:rPr>
          <w:rFonts w:ascii="仿宋" w:hAnsi="仿宋" w:eastAsia="仿宋" w:cs="仿宋"/>
          <w:spacing w:val="-12"/>
          <w:sz w:val="32"/>
          <w:szCs w:val="32"/>
        </w:rPr>
        <w:t>. 中国音乐口述史研究</w:t>
      </w:r>
    </w:p>
    <w:p>
      <w:pPr>
        <w:spacing w:before="177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8.区域音</w:t>
      </w:r>
      <w:r>
        <w:rPr>
          <w:rFonts w:ascii="仿宋" w:hAnsi="仿宋" w:eastAsia="仿宋" w:cs="仿宋"/>
          <w:sz w:val="32"/>
          <w:szCs w:val="32"/>
        </w:rPr>
        <w:t>乐研究</w:t>
      </w:r>
    </w:p>
    <w:p>
      <w:pPr>
        <w:spacing w:before="140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9.中</w:t>
      </w:r>
      <w:r>
        <w:rPr>
          <w:rFonts w:ascii="仿宋" w:hAnsi="仿宋" w:eastAsia="仿宋" w:cs="仿宋"/>
          <w:sz w:val="32"/>
          <w:szCs w:val="32"/>
        </w:rPr>
        <w:t>国声乐研究</w:t>
      </w:r>
    </w:p>
    <w:p>
      <w:pPr>
        <w:spacing w:before="143" w:line="222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10. 中国器乐研</w:t>
      </w:r>
      <w:r>
        <w:rPr>
          <w:rFonts w:ascii="仿宋" w:hAnsi="仿宋" w:eastAsia="仿宋" w:cs="仿宋"/>
          <w:spacing w:val="-14"/>
          <w:sz w:val="32"/>
          <w:szCs w:val="32"/>
        </w:rPr>
        <w:t>究</w:t>
      </w:r>
    </w:p>
    <w:p>
      <w:pPr>
        <w:spacing w:before="176" w:line="421" w:lineRule="exact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"/>
          <w:sz w:val="32"/>
          <w:szCs w:val="32"/>
        </w:rPr>
        <w:t>11.音</w:t>
      </w:r>
      <w:r>
        <w:rPr>
          <w:rFonts w:ascii="仿宋" w:hAnsi="仿宋" w:eastAsia="仿宋" w:cs="仿宋"/>
          <w:position w:val="2"/>
          <w:sz w:val="32"/>
          <w:szCs w:val="32"/>
        </w:rPr>
        <w:t>乐基础理论研究</w:t>
      </w:r>
    </w:p>
    <w:p>
      <w:pPr>
        <w:sectPr>
          <w:footerReference r:id="rId7" w:type="default"/>
          <w:pgSz w:w="11910" w:h="16840"/>
          <w:pgMar w:top="1431" w:right="1786" w:bottom="1134" w:left="1786" w:header="0" w:footer="765" w:gutter="0"/>
          <w:cols w:space="720" w:num="1"/>
        </w:sectPr>
      </w:pPr>
    </w:p>
    <w:p>
      <w:pPr>
        <w:spacing w:before="175" w:line="560" w:lineRule="exact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8"/>
          <w:sz w:val="32"/>
          <w:szCs w:val="32"/>
        </w:rPr>
        <w:t>12.</w:t>
      </w:r>
      <w:r>
        <w:rPr>
          <w:rFonts w:ascii="仿宋" w:hAnsi="仿宋" w:eastAsia="仿宋" w:cs="仿宋"/>
          <w:spacing w:val="-2"/>
          <w:position w:val="18"/>
          <w:sz w:val="32"/>
          <w:szCs w:val="32"/>
        </w:rPr>
        <w:t>现当代作曲技术理论研究</w:t>
      </w:r>
    </w:p>
    <w:p>
      <w:pPr>
        <w:spacing w:line="220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</w:t>
      </w:r>
      <w:r>
        <w:rPr>
          <w:rFonts w:ascii="仿宋" w:hAnsi="仿宋" w:eastAsia="仿宋" w:cs="仿宋"/>
          <w:spacing w:val="-10"/>
          <w:sz w:val="32"/>
          <w:szCs w:val="32"/>
        </w:rPr>
        <w:t>3. 中国当代歌剧音乐创作研究</w:t>
      </w:r>
    </w:p>
    <w:p>
      <w:pPr>
        <w:spacing w:before="178" w:line="220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1</w:t>
      </w:r>
      <w:r>
        <w:rPr>
          <w:rFonts w:ascii="仿宋" w:hAnsi="仿宋" w:eastAsia="仿宋" w:cs="仿宋"/>
          <w:spacing w:val="-10"/>
          <w:sz w:val="32"/>
          <w:szCs w:val="32"/>
        </w:rPr>
        <w:t>4</w:t>
      </w:r>
      <w:r>
        <w:rPr>
          <w:rFonts w:ascii="仿宋" w:hAnsi="仿宋" w:eastAsia="仿宋" w:cs="仿宋"/>
          <w:spacing w:val="-8"/>
          <w:sz w:val="32"/>
          <w:szCs w:val="32"/>
        </w:rPr>
        <w:t>. 中国流行音乐创作的民族化研究</w:t>
      </w:r>
    </w:p>
    <w:p>
      <w:pPr>
        <w:spacing w:before="178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15.新时</w:t>
      </w:r>
      <w:r>
        <w:rPr>
          <w:rFonts w:ascii="仿宋" w:hAnsi="仿宋" w:eastAsia="仿宋" w:cs="仿宋"/>
          <w:sz w:val="32"/>
          <w:szCs w:val="32"/>
        </w:rPr>
        <w:t>代音乐作品与作曲家研究</w:t>
      </w:r>
    </w:p>
    <w:p>
      <w:pPr>
        <w:spacing w:before="146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1</w:t>
      </w:r>
      <w:r>
        <w:rPr>
          <w:rFonts w:ascii="仿宋" w:hAnsi="仿宋" w:eastAsia="仿宋" w:cs="仿宋"/>
          <w:spacing w:val="24"/>
          <w:sz w:val="32"/>
          <w:szCs w:val="32"/>
        </w:rPr>
        <w:t>6.舞蹈(舞剧)音乐研究</w:t>
      </w:r>
    </w:p>
    <w:p>
      <w:pPr>
        <w:spacing w:before="144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17.影</w:t>
      </w:r>
      <w:r>
        <w:rPr>
          <w:rFonts w:ascii="仿宋" w:hAnsi="仿宋" w:eastAsia="仿宋" w:cs="仿宋"/>
          <w:sz w:val="32"/>
          <w:szCs w:val="32"/>
        </w:rPr>
        <w:t>视音乐研究</w:t>
      </w:r>
    </w:p>
    <w:p>
      <w:pPr>
        <w:spacing w:before="142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18.音乐生</w:t>
      </w:r>
      <w:r>
        <w:rPr>
          <w:rFonts w:ascii="仿宋" w:hAnsi="仿宋" w:eastAsia="仿宋" w:cs="仿宋"/>
          <w:sz w:val="32"/>
          <w:szCs w:val="32"/>
        </w:rPr>
        <w:t>态研究</w:t>
      </w:r>
    </w:p>
    <w:p>
      <w:pPr>
        <w:spacing w:before="142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19.音乐产</w:t>
      </w:r>
      <w:r>
        <w:rPr>
          <w:rFonts w:ascii="仿宋" w:hAnsi="仿宋" w:eastAsia="仿宋" w:cs="仿宋"/>
          <w:sz w:val="32"/>
          <w:szCs w:val="32"/>
        </w:rPr>
        <w:t>业研究</w:t>
      </w:r>
    </w:p>
    <w:p>
      <w:pPr>
        <w:spacing w:before="141" w:line="222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2</w:t>
      </w:r>
      <w:r>
        <w:rPr>
          <w:rFonts w:ascii="仿宋" w:hAnsi="仿宋" w:eastAsia="仿宋" w:cs="仿宋"/>
          <w:spacing w:val="-11"/>
          <w:sz w:val="32"/>
          <w:szCs w:val="32"/>
        </w:rPr>
        <w:t>0. 中国传统音乐研究</w:t>
      </w:r>
    </w:p>
    <w:p>
      <w:pPr>
        <w:spacing w:before="173" w:line="421" w:lineRule="exact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"/>
          <w:sz w:val="32"/>
          <w:szCs w:val="32"/>
        </w:rPr>
        <w:t>21.网络音</w:t>
      </w:r>
      <w:r>
        <w:rPr>
          <w:rFonts w:ascii="仿宋" w:hAnsi="仿宋" w:eastAsia="仿宋" w:cs="仿宋"/>
          <w:position w:val="2"/>
          <w:sz w:val="32"/>
          <w:szCs w:val="32"/>
        </w:rPr>
        <w:t>乐研究</w:t>
      </w:r>
    </w:p>
    <w:p>
      <w:pPr>
        <w:spacing w:before="133" w:line="325" w:lineRule="auto"/>
        <w:ind w:left="583" w:right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22.探寻陕</w:t>
      </w:r>
      <w:r>
        <w:rPr>
          <w:rFonts w:ascii="仿宋" w:hAnsi="仿宋" w:eastAsia="仿宋" w:cs="仿宋"/>
          <w:spacing w:val="-5"/>
          <w:sz w:val="32"/>
          <w:szCs w:val="32"/>
        </w:rPr>
        <w:t>西</w:t>
      </w:r>
      <w:r>
        <w:rPr>
          <w:rFonts w:ascii="仿宋" w:hAnsi="仿宋" w:eastAsia="仿宋" w:cs="仿宋"/>
          <w:spacing w:val="-3"/>
          <w:sz w:val="32"/>
          <w:szCs w:val="32"/>
        </w:rPr>
        <w:t>戏曲音乐“创造性转化，创新性发展”之路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23.陕西非遗音乐文化传承与创</w:t>
      </w:r>
      <w:r>
        <w:rPr>
          <w:rFonts w:ascii="仿宋" w:hAnsi="仿宋" w:eastAsia="仿宋" w:cs="仿宋"/>
          <w:sz w:val="32"/>
          <w:szCs w:val="32"/>
        </w:rPr>
        <w:t>新研究</w:t>
      </w:r>
    </w:p>
    <w:p>
      <w:pPr>
        <w:spacing w:line="223" w:lineRule="auto"/>
        <w:ind w:left="6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黑体" w:hAnsi="黑体" w:eastAsia="黑体" w:cs="黑体"/>
          <w:spacing w:val="-3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舞</w:t>
      </w:r>
      <w:r>
        <w:rPr>
          <w:rFonts w:ascii="黑体" w:hAnsi="黑体" w:eastAsia="黑体" w:cs="黑体"/>
          <w:spacing w:val="-3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蹈</w:t>
      </w:r>
    </w:p>
    <w:p>
      <w:pPr>
        <w:spacing w:before="174" w:line="560" w:lineRule="exact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1.舞蹈应</w:t>
      </w:r>
      <w:r>
        <w:rPr>
          <w:rFonts w:ascii="仿宋" w:hAnsi="仿宋" w:eastAsia="仿宋" w:cs="仿宋"/>
          <w:position w:val="18"/>
          <w:sz w:val="32"/>
          <w:szCs w:val="32"/>
        </w:rPr>
        <w:t>用理论研究</w:t>
      </w:r>
    </w:p>
    <w:p>
      <w:pPr>
        <w:spacing w:before="1" w:line="242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2.舞</w:t>
      </w:r>
      <w:r>
        <w:rPr>
          <w:rFonts w:ascii="仿宋" w:hAnsi="仿宋" w:eastAsia="仿宋" w:cs="仿宋"/>
          <w:spacing w:val="-1"/>
          <w:sz w:val="32"/>
          <w:szCs w:val="32"/>
        </w:rPr>
        <w:t>蹈批评研究</w:t>
      </w:r>
    </w:p>
    <w:p>
      <w:pPr>
        <w:spacing w:before="136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3.舞蹈创作</w:t>
      </w:r>
      <w:r>
        <w:rPr>
          <w:rFonts w:ascii="仿宋" w:hAnsi="仿宋" w:eastAsia="仿宋" w:cs="仿宋"/>
          <w:sz w:val="32"/>
          <w:szCs w:val="32"/>
        </w:rPr>
        <w:t>与表演研究</w:t>
      </w:r>
    </w:p>
    <w:p>
      <w:pPr>
        <w:spacing w:before="143" w:line="220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4</w:t>
      </w:r>
      <w:r>
        <w:rPr>
          <w:rFonts w:ascii="仿宋" w:hAnsi="仿宋" w:eastAsia="仿宋" w:cs="仿宋"/>
          <w:spacing w:val="-10"/>
          <w:sz w:val="32"/>
          <w:szCs w:val="32"/>
        </w:rPr>
        <w:t>. “一带一路”舞蹈文化研究</w:t>
      </w:r>
    </w:p>
    <w:p>
      <w:pPr>
        <w:spacing w:before="182" w:line="222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5</w:t>
      </w:r>
      <w:r>
        <w:rPr>
          <w:rFonts w:ascii="仿宋" w:hAnsi="仿宋" w:eastAsia="仿宋" w:cs="仿宋"/>
          <w:spacing w:val="-11"/>
          <w:sz w:val="32"/>
          <w:szCs w:val="32"/>
        </w:rPr>
        <w:t>. 中国民族民间舞蹈研究</w:t>
      </w:r>
    </w:p>
    <w:p>
      <w:pPr>
        <w:spacing w:before="171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6</w:t>
      </w:r>
      <w:r>
        <w:rPr>
          <w:rFonts w:ascii="仿宋" w:hAnsi="仿宋" w:eastAsia="仿宋" w:cs="仿宋"/>
          <w:spacing w:val="1"/>
          <w:sz w:val="32"/>
          <w:szCs w:val="32"/>
        </w:rPr>
        <w:t>.群众舞蹈创作与活动研究</w:t>
      </w:r>
    </w:p>
    <w:p>
      <w:pPr>
        <w:spacing w:before="146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7.旅游视</w:t>
      </w:r>
      <w:r>
        <w:rPr>
          <w:rFonts w:ascii="仿宋" w:hAnsi="仿宋" w:eastAsia="仿宋" w:cs="仿宋"/>
          <w:sz w:val="32"/>
          <w:szCs w:val="32"/>
        </w:rPr>
        <w:t>阈中的舞蹈文化研究</w:t>
      </w:r>
    </w:p>
    <w:p>
      <w:pPr>
        <w:spacing w:before="143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8.舞蹈跨学科研</w:t>
      </w:r>
      <w:r>
        <w:rPr>
          <w:rFonts w:ascii="仿宋" w:hAnsi="仿宋" w:eastAsia="仿宋" w:cs="仿宋"/>
          <w:sz w:val="32"/>
          <w:szCs w:val="32"/>
        </w:rPr>
        <w:t>究</w:t>
      </w:r>
    </w:p>
    <w:p>
      <w:pPr>
        <w:spacing w:before="142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9.数字技术下的舞蹈艺</w:t>
      </w:r>
      <w:r>
        <w:rPr>
          <w:rFonts w:ascii="仿宋" w:hAnsi="仿宋" w:eastAsia="仿宋" w:cs="仿宋"/>
          <w:sz w:val="32"/>
          <w:szCs w:val="32"/>
        </w:rPr>
        <w:t>术研究</w:t>
      </w:r>
    </w:p>
    <w:p>
      <w:pPr>
        <w:spacing w:before="140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10.融媒</w:t>
      </w:r>
      <w:r>
        <w:rPr>
          <w:rFonts w:ascii="仿宋" w:hAnsi="仿宋" w:eastAsia="仿宋" w:cs="仿宋"/>
          <w:sz w:val="32"/>
          <w:szCs w:val="32"/>
        </w:rPr>
        <w:t>体环境下舞蹈传播力研究</w:t>
      </w:r>
    </w:p>
    <w:p>
      <w:pPr>
        <w:spacing w:before="140" w:line="421" w:lineRule="exact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"/>
          <w:sz w:val="32"/>
          <w:szCs w:val="32"/>
        </w:rPr>
        <w:t>11.杂</w:t>
      </w:r>
      <w:r>
        <w:rPr>
          <w:rFonts w:ascii="仿宋" w:hAnsi="仿宋" w:eastAsia="仿宋" w:cs="仿宋"/>
          <w:position w:val="2"/>
          <w:sz w:val="32"/>
          <w:szCs w:val="32"/>
        </w:rPr>
        <w:t>技创作研究</w:t>
      </w:r>
    </w:p>
    <w:p>
      <w:pPr>
        <w:sectPr>
          <w:footerReference r:id="rId8" w:type="default"/>
          <w:pgSz w:w="11910" w:h="16840"/>
          <w:pgMar w:top="1431" w:right="1786" w:bottom="1134" w:left="1786" w:header="0" w:footer="765" w:gutter="0"/>
          <w:cols w:space="720" w:num="1"/>
        </w:sectPr>
      </w:pPr>
    </w:p>
    <w:p>
      <w:pPr>
        <w:spacing w:before="178" w:line="322" w:lineRule="auto"/>
        <w:ind w:left="583" w:right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1</w:t>
      </w:r>
      <w:r>
        <w:rPr>
          <w:rFonts w:ascii="仿宋" w:hAnsi="仿宋" w:eastAsia="仿宋" w:cs="仿宋"/>
          <w:spacing w:val="8"/>
          <w:sz w:val="32"/>
          <w:szCs w:val="32"/>
        </w:rPr>
        <w:t>2.文旅融合背景下汉中地区民间舞蹈文化的传播与发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展策略研</w:t>
      </w:r>
      <w:r>
        <w:rPr>
          <w:rFonts w:ascii="仿宋" w:hAnsi="仿宋" w:eastAsia="仿宋" w:cs="仿宋"/>
          <w:spacing w:val="2"/>
          <w:sz w:val="32"/>
          <w:szCs w:val="32"/>
        </w:rPr>
        <w:t>究</w:t>
      </w:r>
    </w:p>
    <w:p>
      <w:pPr>
        <w:spacing w:line="222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美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术</w:t>
      </w:r>
    </w:p>
    <w:p>
      <w:pPr>
        <w:spacing w:before="185" w:line="564" w:lineRule="exact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position w:val="17"/>
          <w:sz w:val="32"/>
          <w:szCs w:val="32"/>
        </w:rPr>
        <w:t>1</w:t>
      </w:r>
      <w:r>
        <w:rPr>
          <w:rFonts w:ascii="仿宋" w:hAnsi="仿宋" w:eastAsia="仿宋" w:cs="仿宋"/>
          <w:spacing w:val="-11"/>
          <w:position w:val="17"/>
          <w:sz w:val="32"/>
          <w:szCs w:val="32"/>
        </w:rPr>
        <w:t>.</w:t>
      </w:r>
      <w:r>
        <w:rPr>
          <w:rFonts w:ascii="仿宋" w:hAnsi="仿宋" w:eastAsia="仿宋" w:cs="仿宋"/>
          <w:spacing w:val="-8"/>
          <w:position w:val="17"/>
          <w:sz w:val="32"/>
          <w:szCs w:val="32"/>
        </w:rPr>
        <w:t xml:space="preserve"> “一带一路”中国美术传播研究</w:t>
      </w:r>
    </w:p>
    <w:p>
      <w:pPr>
        <w:spacing w:line="222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2</w:t>
      </w:r>
      <w:r>
        <w:rPr>
          <w:rFonts w:ascii="仿宋" w:hAnsi="仿宋" w:eastAsia="仿宋" w:cs="仿宋"/>
          <w:spacing w:val="-11"/>
          <w:sz w:val="32"/>
          <w:szCs w:val="32"/>
        </w:rPr>
        <w:t>. 中国美术史学史研究</w:t>
      </w:r>
    </w:p>
    <w:p>
      <w:pPr>
        <w:spacing w:before="163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3.中外美术交流与比较研</w:t>
      </w:r>
      <w:r>
        <w:rPr>
          <w:rFonts w:ascii="仿宋" w:hAnsi="仿宋" w:eastAsia="仿宋" w:cs="仿宋"/>
          <w:sz w:val="32"/>
          <w:szCs w:val="32"/>
        </w:rPr>
        <w:t>究</w:t>
      </w:r>
    </w:p>
    <w:p>
      <w:pPr>
        <w:spacing w:before="152" w:line="420" w:lineRule="exact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"/>
          <w:sz w:val="32"/>
          <w:szCs w:val="32"/>
        </w:rPr>
        <w:t>4.雕塑专题</w:t>
      </w:r>
      <w:r>
        <w:rPr>
          <w:rFonts w:ascii="仿宋" w:hAnsi="仿宋" w:eastAsia="仿宋" w:cs="仿宋"/>
          <w:position w:val="2"/>
          <w:sz w:val="32"/>
          <w:szCs w:val="32"/>
        </w:rPr>
        <w:t>研究</w:t>
      </w:r>
    </w:p>
    <w:p>
      <w:pPr>
        <w:spacing w:before="143" w:line="558" w:lineRule="exact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8"/>
          <w:sz w:val="32"/>
          <w:szCs w:val="32"/>
        </w:rPr>
        <w:t>5.壁画专题研</w:t>
      </w: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究</w:t>
      </w:r>
    </w:p>
    <w:p>
      <w:pPr>
        <w:spacing w:before="1" w:line="222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6</w:t>
      </w:r>
      <w:r>
        <w:rPr>
          <w:rFonts w:ascii="仿宋" w:hAnsi="仿宋" w:eastAsia="仿宋" w:cs="仿宋"/>
          <w:spacing w:val="-12"/>
          <w:sz w:val="32"/>
          <w:szCs w:val="32"/>
        </w:rPr>
        <w:t>. 中国书法专题研究</w:t>
      </w:r>
    </w:p>
    <w:p>
      <w:pPr>
        <w:spacing w:before="174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7.摄影艺术专</w:t>
      </w:r>
      <w:r>
        <w:rPr>
          <w:rFonts w:ascii="仿宋" w:hAnsi="仿宋" w:eastAsia="仿宋" w:cs="仿宋"/>
          <w:spacing w:val="-1"/>
          <w:sz w:val="32"/>
          <w:szCs w:val="32"/>
        </w:rPr>
        <w:t>题研究</w:t>
      </w:r>
    </w:p>
    <w:p>
      <w:pPr>
        <w:spacing w:before="143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8.</w:t>
      </w:r>
      <w:r>
        <w:rPr>
          <w:rFonts w:ascii="仿宋" w:hAnsi="仿宋" w:eastAsia="仿宋" w:cs="仿宋"/>
          <w:spacing w:val="1"/>
          <w:sz w:val="32"/>
          <w:szCs w:val="32"/>
        </w:rPr>
        <w:t>插画漫画艺术专题研究</w:t>
      </w:r>
    </w:p>
    <w:p>
      <w:pPr>
        <w:spacing w:before="141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9.网络美术传播研</w:t>
      </w:r>
      <w:r>
        <w:rPr>
          <w:rFonts w:ascii="仿宋" w:hAnsi="仿宋" w:eastAsia="仿宋" w:cs="仿宋"/>
          <w:spacing w:val="1"/>
          <w:sz w:val="32"/>
          <w:szCs w:val="32"/>
        </w:rPr>
        <w:t>究</w:t>
      </w:r>
    </w:p>
    <w:p>
      <w:pPr>
        <w:spacing w:before="131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10.美术</w:t>
      </w:r>
      <w:r>
        <w:rPr>
          <w:rFonts w:ascii="仿宋" w:hAnsi="仿宋" w:eastAsia="仿宋" w:cs="仿宋"/>
          <w:sz w:val="32"/>
          <w:szCs w:val="32"/>
        </w:rPr>
        <w:t>策展人才培养机制研究</w:t>
      </w:r>
    </w:p>
    <w:p>
      <w:pPr>
        <w:spacing w:before="142" w:line="420" w:lineRule="exact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"/>
          <w:sz w:val="32"/>
          <w:szCs w:val="32"/>
        </w:rPr>
        <w:t>11.革</w:t>
      </w:r>
      <w:r>
        <w:rPr>
          <w:rFonts w:ascii="仿宋" w:hAnsi="仿宋" w:eastAsia="仿宋" w:cs="仿宋"/>
          <w:position w:val="2"/>
          <w:sz w:val="32"/>
          <w:szCs w:val="32"/>
        </w:rPr>
        <w:t>命题材美术研究</w:t>
      </w:r>
    </w:p>
    <w:p>
      <w:pPr>
        <w:spacing w:before="143" w:line="222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1</w:t>
      </w:r>
      <w:r>
        <w:rPr>
          <w:rFonts w:ascii="仿宋" w:hAnsi="仿宋" w:eastAsia="仿宋" w:cs="仿宋"/>
          <w:spacing w:val="-11"/>
          <w:sz w:val="32"/>
          <w:szCs w:val="32"/>
        </w:rPr>
        <w:t>2. 中外美术批评史研究</w:t>
      </w:r>
    </w:p>
    <w:p>
      <w:pPr>
        <w:spacing w:before="175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13.美术</w:t>
      </w:r>
      <w:r>
        <w:rPr>
          <w:rFonts w:ascii="仿宋" w:hAnsi="仿宋" w:eastAsia="仿宋" w:cs="仿宋"/>
          <w:sz w:val="32"/>
          <w:szCs w:val="32"/>
        </w:rPr>
        <w:t>馆学研究</w:t>
      </w:r>
    </w:p>
    <w:p>
      <w:pPr>
        <w:spacing w:before="142" w:line="222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14. 中外艺术市场及政策法规研究</w:t>
      </w:r>
    </w:p>
    <w:p>
      <w:pPr>
        <w:spacing w:before="175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15.陕西</w:t>
      </w:r>
      <w:r>
        <w:rPr>
          <w:rFonts w:ascii="仿宋" w:hAnsi="仿宋" w:eastAsia="仿宋" w:cs="仿宋"/>
          <w:sz w:val="32"/>
          <w:szCs w:val="32"/>
        </w:rPr>
        <w:t>近现代美术专题研究</w:t>
      </w:r>
    </w:p>
    <w:p>
      <w:pPr>
        <w:spacing w:before="142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16.陕西美</w:t>
      </w:r>
      <w:r>
        <w:rPr>
          <w:rFonts w:ascii="仿宋" w:hAnsi="仿宋" w:eastAsia="仿宋" w:cs="仿宋"/>
          <w:sz w:val="32"/>
          <w:szCs w:val="32"/>
        </w:rPr>
        <w:t>术史专题研究</w:t>
      </w:r>
    </w:p>
    <w:p>
      <w:pPr>
        <w:spacing w:before="145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17.长</w:t>
      </w:r>
      <w:r>
        <w:rPr>
          <w:rFonts w:ascii="仿宋" w:hAnsi="仿宋" w:eastAsia="仿宋" w:cs="仿宋"/>
          <w:sz w:val="32"/>
          <w:szCs w:val="32"/>
        </w:rPr>
        <w:t>安画派研究</w:t>
      </w:r>
    </w:p>
    <w:p>
      <w:pPr>
        <w:spacing w:before="140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18.黄</w:t>
      </w:r>
      <w:r>
        <w:rPr>
          <w:rFonts w:ascii="仿宋" w:hAnsi="仿宋" w:eastAsia="仿宋" w:cs="仿宋"/>
          <w:sz w:val="32"/>
          <w:szCs w:val="32"/>
        </w:rPr>
        <w:t>河流域美术研究</w:t>
      </w:r>
    </w:p>
    <w:p>
      <w:pPr>
        <w:spacing w:before="142" w:line="241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19.关中</w:t>
      </w:r>
      <w:r>
        <w:rPr>
          <w:rFonts w:ascii="仿宋" w:hAnsi="仿宋" w:eastAsia="仿宋" w:cs="仿宋"/>
          <w:sz w:val="32"/>
          <w:szCs w:val="32"/>
        </w:rPr>
        <w:t>建筑史</w:t>
      </w:r>
    </w:p>
    <w:p>
      <w:pPr>
        <w:spacing w:before="142" w:line="556" w:lineRule="exact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7"/>
          <w:sz w:val="32"/>
          <w:szCs w:val="32"/>
        </w:rPr>
        <w:t>20.陕西陶瓷史</w:t>
      </w:r>
    </w:p>
    <w:p>
      <w:pPr>
        <w:spacing w:before="1" w:line="242" w:lineRule="auto"/>
        <w:ind w:left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21.秦岭宝成铁路建设美术创作</w:t>
      </w:r>
      <w:r>
        <w:rPr>
          <w:rFonts w:ascii="仿宋" w:hAnsi="仿宋" w:eastAsia="仿宋" w:cs="仿宋"/>
          <w:sz w:val="32"/>
          <w:szCs w:val="32"/>
        </w:rPr>
        <w:t>研究</w:t>
      </w:r>
    </w:p>
    <w:p>
      <w:pPr>
        <w:sectPr>
          <w:footerReference r:id="rId9" w:type="default"/>
          <w:pgSz w:w="11910" w:h="16840"/>
          <w:pgMar w:top="1431" w:right="1786" w:bottom="1135" w:left="1786" w:header="0" w:footer="765" w:gutter="0"/>
          <w:cols w:space="720" w:num="1"/>
        </w:sectPr>
      </w:pPr>
    </w:p>
    <w:p>
      <w:pPr>
        <w:spacing w:before="175" w:line="222" w:lineRule="auto"/>
        <w:ind w:left="6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七设计艺</w:t>
      </w:r>
      <w:r>
        <w:rPr>
          <w:rFonts w:ascii="黑体" w:hAnsi="黑体" w:eastAsia="黑体" w:cs="黑体"/>
          <w:spacing w:val="2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术</w:t>
      </w:r>
    </w:p>
    <w:p>
      <w:pPr>
        <w:spacing w:before="188" w:line="561" w:lineRule="exact"/>
        <w:ind w:left="5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1.智能制造</w:t>
      </w:r>
      <w:r>
        <w:rPr>
          <w:rFonts w:ascii="仿宋" w:hAnsi="仿宋" w:eastAsia="仿宋" w:cs="仿宋"/>
          <w:position w:val="18"/>
          <w:sz w:val="32"/>
          <w:szCs w:val="32"/>
        </w:rPr>
        <w:t>设计研究</w:t>
      </w:r>
    </w:p>
    <w:p>
      <w:pPr>
        <w:spacing w:line="242" w:lineRule="auto"/>
        <w:ind w:left="5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2.传承红色基因的创新设计研</w:t>
      </w:r>
      <w:r>
        <w:rPr>
          <w:rFonts w:ascii="仿宋" w:hAnsi="仿宋" w:eastAsia="仿宋" w:cs="仿宋"/>
          <w:sz w:val="32"/>
          <w:szCs w:val="32"/>
        </w:rPr>
        <w:t>究</w:t>
      </w:r>
    </w:p>
    <w:p>
      <w:pPr>
        <w:spacing w:before="129" w:line="241" w:lineRule="auto"/>
        <w:ind w:left="5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3.设</w:t>
      </w:r>
      <w:r>
        <w:rPr>
          <w:rFonts w:ascii="仿宋" w:hAnsi="仿宋" w:eastAsia="仿宋" w:cs="仿宋"/>
          <w:spacing w:val="-1"/>
          <w:sz w:val="32"/>
          <w:szCs w:val="32"/>
        </w:rPr>
        <w:t>计批评理论与实践研究</w:t>
      </w:r>
    </w:p>
    <w:p>
      <w:pPr>
        <w:spacing w:before="141" w:line="323" w:lineRule="auto"/>
        <w:ind w:left="573" w:right="13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4.</w:t>
      </w:r>
      <w:r>
        <w:rPr>
          <w:rFonts w:ascii="仿宋" w:hAnsi="仿宋" w:eastAsia="仿宋" w:cs="仿宋"/>
          <w:spacing w:val="-1"/>
          <w:sz w:val="32"/>
          <w:szCs w:val="32"/>
        </w:rPr>
        <w:t>设计政策研究</w:t>
      </w:r>
      <w:r>
        <w:rPr>
          <w:rFonts w:ascii="仿宋" w:hAnsi="仿宋" w:eastAsia="仿宋" w:cs="仿宋"/>
          <w:sz w:val="32"/>
          <w:szCs w:val="32"/>
        </w:rPr>
        <w:t xml:space="preserve">      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5.服务设</w:t>
      </w:r>
      <w:r>
        <w:rPr>
          <w:rFonts w:ascii="仿宋" w:hAnsi="仿宋" w:eastAsia="仿宋" w:cs="仿宋"/>
          <w:sz w:val="32"/>
          <w:szCs w:val="32"/>
        </w:rPr>
        <w:t xml:space="preserve">计创新发展策略研究              </w:t>
      </w:r>
      <w:r>
        <w:rPr>
          <w:rFonts w:ascii="仿宋" w:hAnsi="仿宋" w:eastAsia="仿宋" w:cs="仿宋"/>
          <w:spacing w:val="2"/>
          <w:sz w:val="32"/>
          <w:szCs w:val="32"/>
        </w:rPr>
        <w:t>6.弱势</w:t>
      </w:r>
      <w:r>
        <w:rPr>
          <w:rFonts w:ascii="仿宋" w:hAnsi="仿宋" w:eastAsia="仿宋" w:cs="仿宋"/>
          <w:spacing w:val="1"/>
          <w:sz w:val="32"/>
          <w:szCs w:val="32"/>
        </w:rPr>
        <w:t>人群设计研究</w:t>
      </w:r>
      <w:r>
        <w:rPr>
          <w:rFonts w:ascii="仿宋" w:hAnsi="仿宋" w:eastAsia="仿宋" w:cs="仿宋"/>
          <w:sz w:val="32"/>
          <w:szCs w:val="32"/>
        </w:rPr>
        <w:t xml:space="preserve"> 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7.汉文</w:t>
      </w:r>
      <w:r>
        <w:rPr>
          <w:rFonts w:ascii="仿宋" w:hAnsi="仿宋" w:eastAsia="仿宋" w:cs="仿宋"/>
          <w:sz w:val="32"/>
          <w:szCs w:val="32"/>
        </w:rPr>
        <w:t xml:space="preserve">化视域下文化创意产品开发研究      </w:t>
      </w:r>
      <w:r>
        <w:rPr>
          <w:rFonts w:ascii="仿宋" w:hAnsi="仿宋" w:eastAsia="仿宋" w:cs="仿宋"/>
          <w:spacing w:val="-1"/>
          <w:sz w:val="32"/>
          <w:szCs w:val="32"/>
        </w:rPr>
        <w:t>8.陕西艺术设计史及专题研</w:t>
      </w:r>
      <w:r>
        <w:rPr>
          <w:rFonts w:ascii="仿宋" w:hAnsi="仿宋" w:eastAsia="仿宋" w:cs="仿宋"/>
          <w:sz w:val="32"/>
          <w:szCs w:val="32"/>
        </w:rPr>
        <w:t xml:space="preserve">究              </w:t>
      </w:r>
      <w:r>
        <w:rPr>
          <w:rFonts w:ascii="仿宋" w:hAnsi="仿宋" w:eastAsia="仿宋" w:cs="仿宋"/>
          <w:spacing w:val="-1"/>
          <w:sz w:val="32"/>
          <w:szCs w:val="32"/>
        </w:rPr>
        <w:t>9.设计推动陕西乡村振兴建</w:t>
      </w:r>
      <w:r>
        <w:rPr>
          <w:rFonts w:ascii="仿宋" w:hAnsi="仿宋" w:eastAsia="仿宋" w:cs="仿宋"/>
          <w:sz w:val="32"/>
          <w:szCs w:val="32"/>
        </w:rPr>
        <w:t xml:space="preserve">设策略与方法研究 </w:t>
      </w:r>
      <w:r>
        <w:rPr>
          <w:rFonts w:ascii="仿宋" w:hAnsi="仿宋" w:eastAsia="仿宋" w:cs="仿宋"/>
          <w:spacing w:val="-1"/>
          <w:sz w:val="32"/>
          <w:szCs w:val="32"/>
        </w:rPr>
        <w:t>10.新时代</w:t>
      </w:r>
      <w:r>
        <w:rPr>
          <w:rFonts w:ascii="仿宋" w:hAnsi="仿宋" w:eastAsia="仿宋" w:cs="仿宋"/>
          <w:sz w:val="32"/>
          <w:szCs w:val="32"/>
        </w:rPr>
        <w:t xml:space="preserve">的陕西文化创意产品设计研究     </w:t>
      </w:r>
      <w:r>
        <w:rPr>
          <w:rFonts w:ascii="仿宋" w:hAnsi="仿宋" w:eastAsia="仿宋" w:cs="仿宋"/>
          <w:spacing w:val="-1"/>
          <w:sz w:val="32"/>
          <w:szCs w:val="32"/>
        </w:rPr>
        <w:t>11.陕西防</w:t>
      </w:r>
      <w:r>
        <w:rPr>
          <w:rFonts w:ascii="仿宋" w:hAnsi="仿宋" w:eastAsia="仿宋" w:cs="仿宋"/>
          <w:sz w:val="32"/>
          <w:szCs w:val="32"/>
        </w:rPr>
        <w:t xml:space="preserve">疫产品设计研究                 </w:t>
      </w:r>
      <w:r>
        <w:rPr>
          <w:rFonts w:ascii="仿宋" w:hAnsi="仿宋" w:eastAsia="仿宋" w:cs="仿宋"/>
          <w:spacing w:val="1"/>
          <w:sz w:val="32"/>
          <w:szCs w:val="32"/>
        </w:rPr>
        <w:t>12.陕</w:t>
      </w:r>
      <w:r>
        <w:rPr>
          <w:rFonts w:ascii="仿宋" w:hAnsi="仿宋" w:eastAsia="仿宋" w:cs="仿宋"/>
          <w:sz w:val="32"/>
          <w:szCs w:val="32"/>
        </w:rPr>
        <w:t xml:space="preserve">西新媒体艺术设计研究               </w:t>
      </w:r>
      <w:r>
        <w:rPr>
          <w:rFonts w:ascii="仿宋" w:hAnsi="仿宋" w:eastAsia="仿宋" w:cs="仿宋"/>
          <w:spacing w:val="-1"/>
          <w:sz w:val="32"/>
          <w:szCs w:val="32"/>
        </w:rPr>
        <w:t>13.陕西工</w:t>
      </w:r>
      <w:r>
        <w:rPr>
          <w:rFonts w:ascii="仿宋" w:hAnsi="仿宋" w:eastAsia="仿宋" w:cs="仿宋"/>
          <w:sz w:val="32"/>
          <w:szCs w:val="32"/>
        </w:rPr>
        <w:t xml:space="preserve">业遗产建筑再设计研究           </w:t>
      </w:r>
      <w:r>
        <w:rPr>
          <w:rFonts w:ascii="仿宋" w:hAnsi="仿宋" w:eastAsia="仿宋" w:cs="仿宋"/>
          <w:spacing w:val="1"/>
          <w:sz w:val="32"/>
          <w:szCs w:val="32"/>
        </w:rPr>
        <w:t>14.陕</w:t>
      </w:r>
      <w:r>
        <w:rPr>
          <w:rFonts w:ascii="仿宋" w:hAnsi="仿宋" w:eastAsia="仿宋" w:cs="仿宋"/>
          <w:sz w:val="32"/>
          <w:szCs w:val="32"/>
        </w:rPr>
        <w:t xml:space="preserve">西传统工艺研究                     </w:t>
      </w:r>
      <w:r>
        <w:rPr>
          <w:rFonts w:ascii="仿宋" w:hAnsi="仿宋" w:eastAsia="仿宋" w:cs="仿宋"/>
          <w:spacing w:val="-1"/>
          <w:sz w:val="32"/>
          <w:szCs w:val="32"/>
        </w:rPr>
        <w:t>15.陕西动</w:t>
      </w:r>
      <w:r>
        <w:rPr>
          <w:rFonts w:ascii="仿宋" w:hAnsi="仿宋" w:eastAsia="仿宋" w:cs="仿宋"/>
          <w:sz w:val="32"/>
          <w:szCs w:val="32"/>
        </w:rPr>
        <w:t xml:space="preserve">漫游戏产品设计研究             </w:t>
      </w:r>
      <w:r>
        <w:rPr>
          <w:rFonts w:ascii="仿宋" w:hAnsi="仿宋" w:eastAsia="仿宋" w:cs="仿宋"/>
          <w:spacing w:val="-3"/>
          <w:sz w:val="32"/>
          <w:szCs w:val="32"/>
        </w:rPr>
        <w:t>1</w:t>
      </w:r>
      <w:r>
        <w:rPr>
          <w:rFonts w:ascii="仿宋" w:hAnsi="仿宋" w:eastAsia="仿宋" w:cs="仿宋"/>
          <w:spacing w:val="-2"/>
          <w:sz w:val="32"/>
          <w:szCs w:val="32"/>
        </w:rPr>
        <w:t>6.陕西城市公共环境景观设计研究</w:t>
      </w:r>
      <w:r>
        <w:rPr>
          <w:rFonts w:ascii="仿宋" w:hAnsi="仿宋" w:eastAsia="仿宋" w:cs="仿宋"/>
          <w:sz w:val="32"/>
          <w:szCs w:val="32"/>
        </w:rPr>
        <w:t xml:space="preserve">         </w:t>
      </w:r>
      <w:r>
        <w:rPr>
          <w:rFonts w:ascii="仿宋" w:hAnsi="仿宋" w:eastAsia="仿宋" w:cs="仿宋"/>
          <w:spacing w:val="-1"/>
          <w:sz w:val="32"/>
          <w:szCs w:val="32"/>
        </w:rPr>
        <w:t>17.陕西艺</w:t>
      </w:r>
      <w:r>
        <w:rPr>
          <w:rFonts w:ascii="仿宋" w:hAnsi="仿宋" w:eastAsia="仿宋" w:cs="仿宋"/>
          <w:sz w:val="32"/>
          <w:szCs w:val="32"/>
        </w:rPr>
        <w:t xml:space="preserve">术设计产业发展研究             </w:t>
      </w:r>
      <w:r>
        <w:rPr>
          <w:rFonts w:ascii="仿宋" w:hAnsi="仿宋" w:eastAsia="仿宋" w:cs="仿宋"/>
          <w:spacing w:val="-1"/>
          <w:sz w:val="32"/>
          <w:szCs w:val="32"/>
        </w:rPr>
        <w:t>18.陕西地</w:t>
      </w:r>
      <w:r>
        <w:rPr>
          <w:rFonts w:ascii="仿宋" w:hAnsi="仿宋" w:eastAsia="仿宋" w:cs="仿宋"/>
          <w:sz w:val="32"/>
          <w:szCs w:val="32"/>
        </w:rPr>
        <w:t xml:space="preserve">域形象设计研究                 </w:t>
      </w:r>
      <w:r>
        <w:rPr>
          <w:rFonts w:ascii="仿宋" w:hAnsi="仿宋" w:eastAsia="仿宋" w:cs="仿宋"/>
          <w:spacing w:val="-1"/>
          <w:sz w:val="32"/>
          <w:szCs w:val="32"/>
        </w:rPr>
        <w:t>19.室</w:t>
      </w:r>
      <w:r>
        <w:rPr>
          <w:rFonts w:ascii="仿宋" w:hAnsi="仿宋" w:eastAsia="仿宋" w:cs="仿宋"/>
          <w:sz w:val="32"/>
          <w:szCs w:val="32"/>
        </w:rPr>
        <w:t>内设计理论与陕西实践研究</w:t>
      </w:r>
    </w:p>
    <w:p>
      <w:pPr>
        <w:spacing w:before="1" w:line="221" w:lineRule="auto"/>
        <w:ind w:left="57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</w:t>
      </w:r>
      <w:r>
        <w:rPr>
          <w:rFonts w:ascii="黑体" w:hAnsi="黑体" w:eastAsia="黑体" w:cs="黑体"/>
          <w:spacing w:val="-2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综</w:t>
      </w:r>
      <w:r>
        <w:rPr>
          <w:rFonts w:ascii="黑体" w:hAnsi="黑体" w:eastAsia="黑体" w:cs="黑体"/>
          <w:spacing w:val="-2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合</w:t>
      </w:r>
    </w:p>
    <w:p>
      <w:pPr>
        <w:spacing w:before="175" w:line="337" w:lineRule="auto"/>
        <w:ind w:left="573" w:right="13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1.新时代</w:t>
      </w:r>
      <w:r>
        <w:rPr>
          <w:rFonts w:ascii="仿宋" w:hAnsi="仿宋" w:eastAsia="仿宋" w:cs="仿宋"/>
          <w:sz w:val="32"/>
          <w:szCs w:val="32"/>
        </w:rPr>
        <w:t xml:space="preserve">德艺双馨文艺人才队伍培养机制研究 </w:t>
      </w:r>
      <w:r>
        <w:rPr>
          <w:rFonts w:ascii="仿宋" w:hAnsi="仿宋" w:eastAsia="仿宋" w:cs="仿宋"/>
          <w:spacing w:val="2"/>
          <w:sz w:val="32"/>
          <w:szCs w:val="32"/>
        </w:rPr>
        <w:t>2</w:t>
      </w:r>
      <w:r>
        <w:rPr>
          <w:rFonts w:ascii="仿宋" w:hAnsi="仿宋" w:eastAsia="仿宋" w:cs="仿宋"/>
          <w:spacing w:val="1"/>
          <w:sz w:val="32"/>
          <w:szCs w:val="32"/>
        </w:rPr>
        <w:t>.文化和旅游融合发展研究</w:t>
      </w:r>
      <w:r>
        <w:rPr>
          <w:rFonts w:ascii="仿宋" w:hAnsi="仿宋" w:eastAsia="仿宋" w:cs="仿宋"/>
          <w:sz w:val="32"/>
          <w:szCs w:val="32"/>
        </w:rPr>
        <w:t xml:space="preserve">                </w:t>
      </w:r>
      <w:r>
        <w:rPr>
          <w:rFonts w:ascii="仿宋" w:hAnsi="仿宋" w:eastAsia="仿宋" w:cs="仿宋"/>
          <w:spacing w:val="-1"/>
          <w:sz w:val="32"/>
          <w:szCs w:val="32"/>
        </w:rPr>
        <w:t>3.世界文化思潮及文化热点问题研究</w:t>
      </w:r>
    </w:p>
    <w:p>
      <w:pPr>
        <w:sectPr>
          <w:footerReference r:id="rId10" w:type="default"/>
          <w:pgSz w:w="11910" w:h="16840"/>
          <w:pgMar w:top="1431" w:right="1786" w:bottom="1133" w:left="1786" w:header="0" w:footer="765" w:gutter="0"/>
          <w:cols w:space="720" w:num="1"/>
        </w:sectPr>
      </w:pPr>
    </w:p>
    <w:p>
      <w:pPr>
        <w:spacing w:before="177" w:line="311" w:lineRule="auto"/>
        <w:ind w:left="610" w:right="15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4</w:t>
      </w:r>
      <w:r>
        <w:rPr>
          <w:rFonts w:ascii="仿宋" w:hAnsi="仿宋" w:eastAsia="仿宋" w:cs="仿宋"/>
          <w:spacing w:val="-10"/>
          <w:sz w:val="33"/>
          <w:szCs w:val="33"/>
        </w:rPr>
        <w:t>.网络文化安全问题研究</w:t>
      </w:r>
      <w:r>
        <w:rPr>
          <w:rFonts w:ascii="仿宋" w:hAnsi="仿宋" w:eastAsia="仿宋" w:cs="仿宋"/>
          <w:sz w:val="33"/>
          <w:szCs w:val="33"/>
        </w:rPr>
        <w:t xml:space="preserve">                   </w:t>
      </w:r>
      <w:r>
        <w:rPr>
          <w:rFonts w:ascii="仿宋" w:hAnsi="仿宋" w:eastAsia="仿宋" w:cs="仿宋"/>
          <w:spacing w:val="-18"/>
          <w:sz w:val="33"/>
          <w:szCs w:val="33"/>
        </w:rPr>
        <w:t>5</w:t>
      </w:r>
      <w:r>
        <w:rPr>
          <w:rFonts w:ascii="仿宋" w:hAnsi="仿宋" w:eastAsia="仿宋" w:cs="仿宋"/>
          <w:spacing w:val="-16"/>
          <w:sz w:val="33"/>
          <w:szCs w:val="33"/>
        </w:rPr>
        <w:t>. “资源枯竭型城市”文化和旅游产业发展研究</w:t>
      </w:r>
    </w:p>
    <w:p>
      <w:pPr>
        <w:spacing w:line="557" w:lineRule="exact"/>
        <w:ind w:left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position w:val="16"/>
          <w:sz w:val="33"/>
          <w:szCs w:val="33"/>
        </w:rPr>
        <w:t>6</w:t>
      </w:r>
      <w:r>
        <w:rPr>
          <w:rFonts w:ascii="仿宋" w:hAnsi="仿宋" w:eastAsia="仿宋" w:cs="仿宋"/>
          <w:spacing w:val="-17"/>
          <w:position w:val="16"/>
          <w:sz w:val="33"/>
          <w:szCs w:val="33"/>
        </w:rPr>
        <w:t>. “双演”融合创新模式研究</w:t>
      </w:r>
    </w:p>
    <w:p>
      <w:pPr>
        <w:spacing w:line="241" w:lineRule="auto"/>
        <w:ind w:left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7</w:t>
      </w:r>
      <w:r>
        <w:rPr>
          <w:rFonts w:ascii="仿宋" w:hAnsi="仿宋" w:eastAsia="仿宋" w:cs="仿宋"/>
          <w:spacing w:val="-9"/>
          <w:sz w:val="33"/>
          <w:szCs w:val="33"/>
        </w:rPr>
        <w:t>.文化文物单位文化创意产品开发研究</w:t>
      </w:r>
    </w:p>
    <w:p>
      <w:pPr>
        <w:spacing w:before="131" w:line="241" w:lineRule="auto"/>
        <w:ind w:left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8</w:t>
      </w:r>
      <w:r>
        <w:rPr>
          <w:rFonts w:ascii="仿宋" w:hAnsi="仿宋" w:eastAsia="仿宋" w:cs="仿宋"/>
          <w:spacing w:val="-8"/>
          <w:sz w:val="33"/>
          <w:szCs w:val="33"/>
        </w:rPr>
        <w:t>.文化和旅游市场管理政策研究</w:t>
      </w:r>
    </w:p>
    <w:p>
      <w:pPr>
        <w:spacing w:before="129" w:line="241" w:lineRule="auto"/>
        <w:ind w:left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9</w:t>
      </w:r>
      <w:r>
        <w:rPr>
          <w:rFonts w:ascii="仿宋" w:hAnsi="仿宋" w:eastAsia="仿宋" w:cs="仿宋"/>
          <w:spacing w:val="-9"/>
          <w:sz w:val="33"/>
          <w:szCs w:val="33"/>
        </w:rPr>
        <w:t>.</w:t>
      </w:r>
      <w:r>
        <w:rPr>
          <w:rFonts w:ascii="仿宋" w:hAnsi="仿宋" w:eastAsia="仿宋" w:cs="仿宋"/>
          <w:spacing w:val="-8"/>
          <w:sz w:val="33"/>
          <w:szCs w:val="33"/>
        </w:rPr>
        <w:t>文化和旅游公共服务绩效评价研究</w:t>
      </w:r>
    </w:p>
    <w:p>
      <w:pPr>
        <w:spacing w:before="128" w:line="241" w:lineRule="auto"/>
        <w:ind w:left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10.乡村振兴战略中的文化和旅游发展研</w:t>
      </w:r>
      <w:r>
        <w:rPr>
          <w:rFonts w:ascii="仿宋" w:hAnsi="仿宋" w:eastAsia="仿宋" w:cs="仿宋"/>
          <w:spacing w:val="-8"/>
          <w:sz w:val="33"/>
          <w:szCs w:val="33"/>
        </w:rPr>
        <w:t>究</w:t>
      </w:r>
    </w:p>
    <w:p>
      <w:pPr>
        <w:spacing w:before="127" w:line="434" w:lineRule="exact"/>
        <w:ind w:left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position w:val="2"/>
          <w:sz w:val="33"/>
          <w:szCs w:val="33"/>
        </w:rPr>
        <w:t>1</w:t>
      </w:r>
      <w:r>
        <w:rPr>
          <w:rFonts w:ascii="仿宋" w:hAnsi="仿宋" w:eastAsia="仿宋" w:cs="仿宋"/>
          <w:spacing w:val="-8"/>
          <w:position w:val="2"/>
          <w:sz w:val="33"/>
          <w:szCs w:val="33"/>
        </w:rPr>
        <w:t>1.非物质文化遗产理论研究</w:t>
      </w:r>
    </w:p>
    <w:p>
      <w:pPr>
        <w:spacing w:before="128" w:line="433" w:lineRule="exact"/>
        <w:ind w:left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position w:val="2"/>
          <w:sz w:val="33"/>
          <w:szCs w:val="33"/>
        </w:rPr>
        <w:t>1</w:t>
      </w:r>
      <w:r>
        <w:rPr>
          <w:rFonts w:ascii="仿宋" w:hAnsi="仿宋" w:eastAsia="仿宋" w:cs="仿宋"/>
          <w:spacing w:val="-8"/>
          <w:position w:val="2"/>
          <w:sz w:val="33"/>
          <w:szCs w:val="33"/>
        </w:rPr>
        <w:t>2</w:t>
      </w:r>
      <w:r>
        <w:rPr>
          <w:rFonts w:ascii="仿宋" w:hAnsi="仿宋" w:eastAsia="仿宋" w:cs="仿宋"/>
          <w:spacing w:val="-7"/>
          <w:position w:val="2"/>
          <w:sz w:val="33"/>
          <w:szCs w:val="33"/>
        </w:rPr>
        <w:t>.文化消费研究</w:t>
      </w:r>
    </w:p>
    <w:p>
      <w:pPr>
        <w:spacing w:before="127" w:line="241" w:lineRule="auto"/>
        <w:ind w:left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13.新型网络文化对生活方式的影响研究</w:t>
      </w:r>
    </w:p>
    <w:p>
      <w:pPr>
        <w:spacing w:before="130" w:line="434" w:lineRule="exact"/>
        <w:ind w:left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position w:val="2"/>
          <w:sz w:val="33"/>
          <w:szCs w:val="33"/>
        </w:rPr>
        <w:t>1</w:t>
      </w:r>
      <w:r>
        <w:rPr>
          <w:rFonts w:ascii="仿宋" w:hAnsi="仿宋" w:eastAsia="仿宋" w:cs="仿宋"/>
          <w:spacing w:val="-8"/>
          <w:position w:val="2"/>
          <w:sz w:val="33"/>
          <w:szCs w:val="33"/>
        </w:rPr>
        <w:t>4.陕西红色文化研究</w:t>
      </w:r>
    </w:p>
    <w:p>
      <w:pPr>
        <w:spacing w:before="126" w:line="241" w:lineRule="auto"/>
        <w:ind w:left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1</w:t>
      </w:r>
      <w:r>
        <w:rPr>
          <w:rFonts w:ascii="仿宋" w:hAnsi="仿宋" w:eastAsia="仿宋" w:cs="仿宋"/>
          <w:spacing w:val="-8"/>
          <w:sz w:val="33"/>
          <w:szCs w:val="33"/>
        </w:rPr>
        <w:t>5.汉水流域文化研究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108" w:line="318" w:lineRule="auto"/>
        <w:ind w:left="30" w:right="435"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课</w:t>
      </w:r>
      <w:r>
        <w:rPr>
          <w:rFonts w:ascii="仿宋" w:hAnsi="仿宋" w:eastAsia="仿宋" w:cs="仿宋"/>
          <w:spacing w:val="-11"/>
          <w:sz w:val="33"/>
          <w:szCs w:val="33"/>
        </w:rPr>
        <w:t>题申报者可参考课题指南自拟题目，课题申报单位在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申</w:t>
      </w:r>
      <w:r>
        <w:rPr>
          <w:rFonts w:ascii="仿宋" w:hAnsi="仿宋" w:eastAsia="仿宋" w:cs="仿宋"/>
          <w:spacing w:val="-20"/>
          <w:sz w:val="33"/>
          <w:szCs w:val="33"/>
        </w:rPr>
        <w:t>报</w:t>
      </w:r>
      <w:r>
        <w:rPr>
          <w:rFonts w:ascii="仿宋" w:hAnsi="仿宋" w:eastAsia="仿宋" w:cs="仿宋"/>
          <w:spacing w:val="-11"/>
          <w:sz w:val="33"/>
          <w:szCs w:val="33"/>
        </w:rPr>
        <w:t>汇总表选题编号栏内标注明确，如“一.1、二.2”。研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究</w:t>
      </w:r>
      <w:r>
        <w:rPr>
          <w:rFonts w:ascii="仿宋" w:hAnsi="仿宋" w:eastAsia="仿宋" w:cs="仿宋"/>
          <w:spacing w:val="-19"/>
          <w:sz w:val="33"/>
          <w:szCs w:val="33"/>
        </w:rPr>
        <w:t>题目要求有针对性，突出问题导向，具备一定的实用价值，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侧重问题分析和对策建议，表述规范、准确、简洁，一般</w:t>
      </w:r>
      <w:r>
        <w:rPr>
          <w:rFonts w:ascii="仿宋" w:hAnsi="仿宋" w:eastAsia="仿宋" w:cs="仿宋"/>
          <w:spacing w:val="-7"/>
          <w:sz w:val="33"/>
          <w:szCs w:val="33"/>
        </w:rPr>
        <w:t>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设</w:t>
      </w:r>
      <w:r>
        <w:rPr>
          <w:rFonts w:ascii="仿宋" w:hAnsi="仿宋" w:eastAsia="仿宋" w:cs="仿宋"/>
          <w:spacing w:val="-15"/>
          <w:sz w:val="33"/>
          <w:szCs w:val="33"/>
        </w:rPr>
        <w:t>副标题。</w:t>
      </w:r>
    </w:p>
    <w:p/>
    <w:p/>
    <w:p/>
    <w:p/>
    <w:p/>
    <w:p/>
    <w:p/>
    <w:p/>
    <w:p>
      <w:pPr>
        <w:spacing w:line="229" w:lineRule="exact"/>
      </w:pPr>
    </w:p>
    <w:p>
      <w:pPr>
        <w:spacing w:line="226" w:lineRule="exact"/>
        <w:rPr>
          <w:rFonts w:ascii="Arial"/>
          <w:sz w:val="19"/>
        </w:rPr>
      </w:pPr>
    </w:p>
    <w:sectPr>
      <w:footerReference r:id="rId11" w:type="default"/>
      <w:pgSz w:w="11910" w:h="16840"/>
      <w:pgMar w:top="1431" w:right="1289" w:bottom="1133" w:left="1759" w:header="0" w:footer="7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6-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right="81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7-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8-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right="81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9-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  <w:ind w:left="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1"/>
        <w:sz w:val="28"/>
        <w:szCs w:val="28"/>
      </w:rPr>
      <w:t>-10-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right="71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-11-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-12-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ZmZWQwYzZiZDZkZjc4MmMzNDYwMDE0M2I3MWMxYTUifQ=="/>
  </w:docVars>
  <w:rsids>
    <w:rsidRoot w:val="00000000"/>
    <w:rsid w:val="46C71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3735</Words>
  <Characters>4086</Characters>
  <TotalTime>1</TotalTime>
  <ScaleCrop>false</ScaleCrop>
  <LinksUpToDate>false</LinksUpToDate>
  <CharactersWithSpaces>4922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2022-09-26T09:19:00Z</dcterms:created>
  <dc:creator>Kingsoft-PDF</dc:creator>
  <cp:keywords>6330fe0f3ff9110015166036</cp:keywords>
  <cp:lastModifiedBy>       书.</cp:lastModifiedBy>
  <dcterms:modified xsi:type="dcterms:W3CDTF">2022-09-26T01:40:12Z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2022-09-26T09:19:31Z</vt:filetime>
  </property>
  <property fmtid="{D5CDD505-2E9C-101B-9397-08002B2CF9AE}" pid="4" name="KSOProductBuildVer">
    <vt:lpwstr>2052-11.1.0.12313</vt:lpwstr>
  </property>
  <property fmtid="{D5CDD505-2E9C-101B-9397-08002B2CF9AE}" pid="5" name="ICV">
    <vt:lpwstr>A05E3EA8AB994C259B2D57574290285D</vt:lpwstr>
  </property>
</Properties>
</file>